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center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b/>
          <w:bCs/>
          <w:sz w:val="24"/>
          <w:szCs w:val="24"/>
          <w:lang w:eastAsia="hu-HU"/>
        </w:rPr>
        <w:t>TÁJÉKOZTATÓ</w:t>
      </w:r>
    </w:p>
    <w:p>
      <w:pPr>
        <w:pStyle w:val="Normal"/>
        <w:spacing w:lineRule="auto" w:line="240" w:beforeAutospacing="1" w:afterAutospacing="1"/>
        <w:jc w:val="center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b/>
          <w:bCs/>
          <w:sz w:val="24"/>
          <w:szCs w:val="24"/>
          <w:lang w:eastAsia="hu-HU"/>
        </w:rPr>
        <w:t>Nóráp   község helyi önkormányzati képviselők és polgármesterek, a nemzetiségi önkormányzati képviselők, valamint megyei közgyűlés tagjai 2019. október 13-i választása eredményéről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 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b/>
          <w:bCs/>
          <w:sz w:val="24"/>
          <w:szCs w:val="24"/>
          <w:lang w:eastAsia="hu-HU"/>
        </w:rPr>
        <w:t>Tisztelt Képviselő-testület!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Tájékoztatom a Tisztelt  Képviselő-testületet, hogy Nóráp  községben  a helyi önkormányzati képviselők és polgármesterek, valamint a  megyei közgyűlés tagjai 2019. október 13-i választása eredményes volt. Rendkívüli esemény nem történt. Jogorvoslattal senki nem élt.</w:t>
      </w:r>
    </w:p>
    <w:p>
      <w:pPr>
        <w:pStyle w:val="Normal"/>
        <w:spacing w:lineRule="auto" w:line="240" w:beforeAutospacing="1" w:afterAutospacing="1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br/>
        <w:t>A névjegyzékben lévő választópolgárok száma</w:t>
      </w:r>
      <w:r>
        <w:rPr>
          <w:rFonts w:cs="Arial" w:ascii="Arial" w:hAnsi="Arial"/>
          <w:b/>
          <w:sz w:val="24"/>
          <w:szCs w:val="24"/>
          <w:lang w:eastAsia="hu-HU"/>
        </w:rPr>
        <w:t xml:space="preserve"> 182 </w:t>
      </w:r>
      <w:r>
        <w:rPr>
          <w:rFonts w:cs="Arial" w:ascii="Arial" w:hAnsi="Arial"/>
          <w:b/>
          <w:bCs/>
          <w:sz w:val="24"/>
          <w:szCs w:val="24"/>
          <w:lang w:eastAsia="hu-HU"/>
        </w:rPr>
        <w:t xml:space="preserve"> fő,</w:t>
      </w:r>
      <w:r>
        <w:rPr>
          <w:rFonts w:cs="Arial" w:ascii="Arial" w:hAnsi="Arial"/>
          <w:sz w:val="24"/>
          <w:szCs w:val="24"/>
          <w:lang w:eastAsia="hu-HU"/>
        </w:rPr>
        <w:br/>
        <w:t>szavazóként megjelent</w:t>
        <w:tab/>
        <w:tab/>
        <w:tab/>
        <w:tab/>
      </w:r>
      <w:r>
        <w:rPr>
          <w:rFonts w:cs="Arial" w:ascii="Arial" w:hAnsi="Arial"/>
          <w:b/>
          <w:sz w:val="24"/>
          <w:szCs w:val="24"/>
          <w:lang w:eastAsia="hu-HU"/>
        </w:rPr>
        <w:t xml:space="preserve"> 133 </w:t>
      </w:r>
      <w:r>
        <w:rPr>
          <w:rFonts w:cs="Arial" w:ascii="Arial" w:hAnsi="Arial"/>
          <w:b/>
          <w:bCs/>
          <w:sz w:val="24"/>
          <w:szCs w:val="24"/>
          <w:lang w:eastAsia="hu-HU"/>
        </w:rPr>
        <w:t xml:space="preserve"> fő</w:t>
      </w:r>
      <w:r>
        <w:rPr>
          <w:rFonts w:cs="Arial" w:ascii="Arial" w:hAnsi="Arial"/>
          <w:sz w:val="24"/>
          <w:szCs w:val="24"/>
          <w:lang w:eastAsia="hu-HU"/>
        </w:rPr>
        <w:t>,</w:t>
        <w:br/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Az alábbiakban adok számot a jelöltekre leadott szavazatok számáról: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 </w:t>
      </w:r>
      <w:r>
        <w:rPr>
          <w:rFonts w:cs="Arial" w:ascii="Arial" w:hAnsi="Arial"/>
          <w:sz w:val="24"/>
          <w:szCs w:val="24"/>
          <w:u w:val="single"/>
          <w:lang w:eastAsia="hu-HU"/>
        </w:rPr>
        <w:t>POLGÁRMESTER JELÖLTEK: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Antalné Ihász Mária   – független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Fekete László  - független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cs="Arial" w:ascii="Arial" w:hAnsi="Arial"/>
          <w:bCs/>
          <w:sz w:val="24"/>
          <w:szCs w:val="24"/>
          <w:lang w:eastAsia="hu-HU"/>
        </w:rPr>
        <w:t>A leadott  133 szavazólapokból  3  érvénytelen 130  érvényes szavazat volt.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cs="Arial" w:ascii="Arial" w:hAnsi="Arial"/>
          <w:bCs/>
          <w:sz w:val="24"/>
          <w:szCs w:val="24"/>
          <w:lang w:eastAsia="hu-HU"/>
        </w:rPr>
        <w:t>Antalné Ihász Mária 113, Fekete László 17   szavazatot kapott.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b/>
          <w:bCs/>
          <w:sz w:val="24"/>
          <w:szCs w:val="24"/>
          <w:lang w:eastAsia="hu-HU"/>
        </w:rPr>
        <w:t>A megválasztott polgármester Antalné Ihász Mária  – független.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>
        <w:rPr>
          <w:rFonts w:cs="Arial" w:ascii="Arial" w:hAnsi="Arial"/>
          <w:sz w:val="24"/>
          <w:szCs w:val="24"/>
          <w:u w:val="single"/>
          <w:lang w:eastAsia="hu-HU"/>
        </w:rPr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>
        <w:rPr>
          <w:rFonts w:cs="Arial" w:ascii="Arial" w:hAnsi="Arial"/>
          <w:sz w:val="24"/>
          <w:szCs w:val="24"/>
          <w:u w:val="single"/>
          <w:lang w:eastAsia="hu-HU"/>
        </w:rPr>
        <w:t>ÖNKORMÁNYZATI KÉPVISELŐ JELÖLTEK</w:t>
      </w:r>
    </w:p>
    <w:tbl>
      <w:tblPr>
        <w:tblpPr w:vertAnchor="text" w:horzAnchor="text" w:leftFromText="141" w:rightFromText="141" w:tblpX="0" w:tblpY="1"/>
        <w:tblW w:w="4250" w:type="pct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1" w:noVBand="0" w:lastRow="0" w:firstColumn="1" w:lastColumn="0" w:noHBand="0" w:val="00a0"/>
      </w:tblPr>
      <w:tblGrid>
        <w:gridCol w:w="7623"/>
        <w:gridCol w:w="36"/>
        <w:gridCol w:w="52"/>
      </w:tblGrid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A leadott 133 szavazólapból 5 érvénytelen volt, 128 érvényes. 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Leadott szavazatok jelöltenként: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Trombitás Ádám  87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Horváth József Csaba 84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Kereszt Roland 59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Tóth Orsolya Mária 54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Bali Zsolt 41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Varga Petra 37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Fekete László 32 szavazatot kapott.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b/>
                <w:i/>
                <w:sz w:val="24"/>
                <w:szCs w:val="24"/>
                <w:lang w:eastAsia="hu-HU"/>
              </w:rPr>
              <w:t>Megválasztott képviselők: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b/>
                <w:i/>
                <w:sz w:val="24"/>
                <w:szCs w:val="24"/>
                <w:lang w:eastAsia="hu-HU"/>
              </w:rPr>
              <w:t xml:space="preserve">Trombitás Ádám, Horváth József Csaba, Kereszt Roland, Tóth Orsolya Mária 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Valamennyien független jelöltként indultak.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eastAsia="hu-HU"/>
              </w:rPr>
              <w:t>MEGYEI ÖNKORMÁNYZATI VÁLASZTÁS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 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A leadott 133 szavazólapból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2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érvénytelen,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131 é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rvényes volt.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Jelöltekre leadott szavazatok: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FIDESZ-KDNP       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100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                         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Momentum  mozgalom 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3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                      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Demokratikus Koalició  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5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                  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Magyar Szocialista Párt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13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                  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Jobbik Magyarországért Mozgalom   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9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Mi Hazánk Mozgalom   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1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>Nóráp 2019. október 21.</w:t>
            </w:r>
          </w:p>
          <w:p>
            <w:pPr>
              <w:pStyle w:val="Normal"/>
              <w:spacing w:lineRule="auto" w:line="240" w:beforeAutospacing="1" w:afterAutospacing="1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                                                                     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Szautnerné Szalai Márta</w:t>
            </w:r>
          </w:p>
          <w:p>
            <w:pPr>
              <w:pStyle w:val="Normal"/>
              <w:spacing w:lineRule="auto" w:line="240" w:beforeAutospacing="1" w:after="0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                                                                      </w:t>
            </w:r>
            <w:r>
              <w:rPr>
                <w:rFonts w:cs="Arial" w:ascii="Arial" w:hAnsi="Arial"/>
                <w:sz w:val="24"/>
                <w:szCs w:val="24"/>
                <w:lang w:eastAsia="hu-HU"/>
              </w:rPr>
              <w:t>HVB elnöke</w:t>
            </w:r>
            <w:bookmarkStart w:id="0" w:name="_GoBack1"/>
            <w:bookmarkEnd w:id="0"/>
            <w:r>
              <w:rPr>
                <w:rFonts w:cs="Arial" w:ascii="Arial" w:hAnsi="Arial"/>
                <w:sz w:val="24"/>
                <w:szCs w:val="24"/>
                <w:lang w:eastAsia="hu-HU"/>
              </w:rPr>
              <w:t xml:space="preserve">                               </w:t>
            </w:r>
            <w:bookmarkStart w:id="1" w:name="__UnoMark__242_1488160969"/>
            <w:bookmarkEnd w:id="1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Autospacing="1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2" w:name="__UnoMark__243_1488160969"/>
            <w:bookmarkStart w:id="3" w:name="__UnoMark__243_1488160969"/>
            <w:bookmarkEnd w:id="3"/>
          </w:p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4" w:name="__UnoMark__244_1488160969"/>
            <w:bookmarkStart w:id="5" w:name="__UnoMark__244_1488160969"/>
            <w:bookmarkEnd w:id="5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Autospacing="1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6" w:name="__UnoMark__245_1488160969"/>
            <w:bookmarkStart w:id="7" w:name="__UnoMark__245_1488160969"/>
            <w:bookmarkEnd w:id="7"/>
          </w:p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8" w:name="__UnoMark__246_1488160969"/>
            <w:bookmarkStart w:id="9" w:name="__UnoMark__246_1488160969"/>
            <w:bookmarkEnd w:id="9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0" w:name="__UnoMark__248_1488160969"/>
            <w:bookmarkStart w:id="11" w:name="__UnoMark__247_1488160969"/>
            <w:bookmarkStart w:id="12" w:name="__UnoMark__248_1488160969"/>
            <w:bookmarkStart w:id="13" w:name="__UnoMark__247_1488160969"/>
            <w:bookmarkEnd w:id="12"/>
            <w:bookmarkEnd w:id="13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4" w:name="__UnoMark__250_1488160969"/>
            <w:bookmarkStart w:id="15" w:name="__UnoMark__249_1488160969"/>
            <w:bookmarkStart w:id="16" w:name="__UnoMark__250_1488160969"/>
            <w:bookmarkStart w:id="17" w:name="__UnoMark__249_1488160969"/>
            <w:bookmarkEnd w:id="16"/>
            <w:bookmarkEnd w:id="17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8" w:name="__UnoMark__252_1488160969"/>
            <w:bookmarkStart w:id="19" w:name="__UnoMark__251_1488160969"/>
            <w:bookmarkStart w:id="20" w:name="__UnoMark__252_1488160969"/>
            <w:bookmarkStart w:id="21" w:name="__UnoMark__251_1488160969"/>
            <w:bookmarkEnd w:id="20"/>
            <w:bookmarkEnd w:id="21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22" w:name="__UnoMark__254_1488160969"/>
            <w:bookmarkStart w:id="23" w:name="__UnoMark__253_1488160969"/>
            <w:bookmarkStart w:id="24" w:name="__UnoMark__254_1488160969"/>
            <w:bookmarkStart w:id="25" w:name="__UnoMark__253_1488160969"/>
            <w:bookmarkEnd w:id="24"/>
            <w:bookmarkEnd w:id="25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26" w:name="__UnoMark__256_1488160969"/>
            <w:bookmarkStart w:id="27" w:name="__UnoMark__255_1488160969"/>
            <w:bookmarkStart w:id="28" w:name="__UnoMark__256_1488160969"/>
            <w:bookmarkStart w:id="29" w:name="__UnoMark__255_1488160969"/>
            <w:bookmarkEnd w:id="28"/>
            <w:bookmarkEnd w:id="29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30" w:name="__UnoMark__258_1488160969"/>
            <w:bookmarkStart w:id="31" w:name="__UnoMark__257_1488160969"/>
            <w:bookmarkStart w:id="32" w:name="__UnoMark__258_1488160969"/>
            <w:bookmarkStart w:id="33" w:name="__UnoMark__257_1488160969"/>
            <w:bookmarkEnd w:id="32"/>
            <w:bookmarkEnd w:id="33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34" w:name="__UnoMark__260_1488160969"/>
            <w:bookmarkStart w:id="35" w:name="__UnoMark__259_1488160969"/>
            <w:bookmarkStart w:id="36" w:name="__UnoMark__260_1488160969"/>
            <w:bookmarkStart w:id="37" w:name="__UnoMark__259_1488160969"/>
            <w:bookmarkEnd w:id="36"/>
            <w:bookmarkEnd w:id="37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38" w:name="__UnoMark__262_1488160969"/>
            <w:bookmarkStart w:id="39" w:name="__UnoMark__261_1488160969"/>
            <w:bookmarkStart w:id="40" w:name="__UnoMark__262_1488160969"/>
            <w:bookmarkStart w:id="41" w:name="__UnoMark__261_1488160969"/>
            <w:bookmarkEnd w:id="40"/>
            <w:bookmarkEnd w:id="41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42" w:name="__UnoMark__264_1488160969"/>
            <w:bookmarkStart w:id="43" w:name="__UnoMark__263_1488160969"/>
            <w:bookmarkStart w:id="44" w:name="__UnoMark__264_1488160969"/>
            <w:bookmarkStart w:id="45" w:name="__UnoMark__263_1488160969"/>
            <w:bookmarkEnd w:id="44"/>
            <w:bookmarkEnd w:id="45"/>
          </w:p>
        </w:tc>
      </w:tr>
      <w:tr>
        <w:trPr>
          <w:trHeight w:val="177" w:hRule="atLeast"/>
        </w:trPr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46" w:name="__UnoMark__266_1488160969"/>
            <w:bookmarkStart w:id="47" w:name="__UnoMark__265_1488160969"/>
            <w:bookmarkStart w:id="48" w:name="__UnoMark__266_1488160969"/>
            <w:bookmarkStart w:id="49" w:name="__UnoMark__265_1488160969"/>
            <w:bookmarkEnd w:id="48"/>
            <w:bookmarkEnd w:id="49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50" w:name="__UnoMark__268_1488160969"/>
            <w:bookmarkStart w:id="51" w:name="__UnoMark__267_1488160969"/>
            <w:bookmarkStart w:id="52" w:name="__UnoMark__268_1488160969"/>
            <w:bookmarkStart w:id="53" w:name="__UnoMark__267_1488160969"/>
            <w:bookmarkEnd w:id="52"/>
            <w:bookmarkEnd w:id="53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54" w:name="__UnoMark__270_1488160969"/>
            <w:bookmarkStart w:id="55" w:name="__UnoMark__269_1488160969"/>
            <w:bookmarkStart w:id="56" w:name="__UnoMark__270_1488160969"/>
            <w:bookmarkStart w:id="57" w:name="__UnoMark__269_1488160969"/>
            <w:bookmarkEnd w:id="56"/>
            <w:bookmarkEnd w:id="57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58" w:name="__UnoMark__272_1488160969"/>
            <w:bookmarkStart w:id="59" w:name="__UnoMark__271_1488160969"/>
            <w:bookmarkStart w:id="60" w:name="__UnoMark__272_1488160969"/>
            <w:bookmarkStart w:id="61" w:name="__UnoMark__271_1488160969"/>
            <w:bookmarkEnd w:id="60"/>
            <w:bookmarkEnd w:id="61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62" w:name="__UnoMark__274_1488160969"/>
            <w:bookmarkStart w:id="63" w:name="__UnoMark__273_1488160969"/>
            <w:bookmarkStart w:id="64" w:name="__UnoMark__274_1488160969"/>
            <w:bookmarkStart w:id="65" w:name="__UnoMark__273_1488160969"/>
            <w:bookmarkEnd w:id="64"/>
            <w:bookmarkEnd w:id="65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66" w:name="__UnoMark__276_1488160969"/>
            <w:bookmarkStart w:id="67" w:name="__UnoMark__275_1488160969"/>
            <w:bookmarkStart w:id="68" w:name="__UnoMark__276_1488160969"/>
            <w:bookmarkStart w:id="69" w:name="__UnoMark__275_1488160969"/>
            <w:bookmarkEnd w:id="68"/>
            <w:bookmarkEnd w:id="69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70" w:name="__UnoMark__278_1488160969"/>
            <w:bookmarkStart w:id="71" w:name="__UnoMark__277_1488160969"/>
            <w:bookmarkStart w:id="72" w:name="__UnoMark__278_1488160969"/>
            <w:bookmarkStart w:id="73" w:name="__UnoMark__277_1488160969"/>
            <w:bookmarkEnd w:id="72"/>
            <w:bookmarkEnd w:id="73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74" w:name="__UnoMark__280_1488160969"/>
            <w:bookmarkStart w:id="75" w:name="__UnoMark__279_1488160969"/>
            <w:bookmarkStart w:id="76" w:name="__UnoMark__280_1488160969"/>
            <w:bookmarkStart w:id="77" w:name="__UnoMark__279_1488160969"/>
            <w:bookmarkEnd w:id="76"/>
            <w:bookmarkEnd w:id="77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78" w:name="__UnoMark__282_1488160969"/>
            <w:bookmarkStart w:id="79" w:name="__UnoMark__281_1488160969"/>
            <w:bookmarkStart w:id="80" w:name="__UnoMark__282_1488160969"/>
            <w:bookmarkStart w:id="81" w:name="__UnoMark__281_1488160969"/>
            <w:bookmarkEnd w:id="80"/>
            <w:bookmarkEnd w:id="81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82" w:name="__UnoMark__284_1488160969"/>
            <w:bookmarkStart w:id="83" w:name="__UnoMark__283_1488160969"/>
            <w:bookmarkStart w:id="84" w:name="__UnoMark__284_1488160969"/>
            <w:bookmarkStart w:id="85" w:name="__UnoMark__283_1488160969"/>
            <w:bookmarkEnd w:id="84"/>
            <w:bookmarkEnd w:id="85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86" w:name="__UnoMark__286_1488160969"/>
            <w:bookmarkStart w:id="87" w:name="__UnoMark__285_1488160969"/>
            <w:bookmarkStart w:id="88" w:name="__UnoMark__286_1488160969"/>
            <w:bookmarkStart w:id="89" w:name="__UnoMark__285_1488160969"/>
            <w:bookmarkEnd w:id="88"/>
            <w:bookmarkEnd w:id="89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90" w:name="__UnoMark__288_1488160969"/>
            <w:bookmarkStart w:id="91" w:name="__UnoMark__287_1488160969"/>
            <w:bookmarkStart w:id="92" w:name="__UnoMark__288_1488160969"/>
            <w:bookmarkStart w:id="93" w:name="__UnoMark__287_1488160969"/>
            <w:bookmarkEnd w:id="92"/>
            <w:bookmarkEnd w:id="93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94" w:name="__UnoMark__290_1488160969"/>
            <w:bookmarkStart w:id="95" w:name="__UnoMark__289_1488160969"/>
            <w:bookmarkStart w:id="96" w:name="__UnoMark__290_1488160969"/>
            <w:bookmarkStart w:id="97" w:name="__UnoMark__289_1488160969"/>
            <w:bookmarkEnd w:id="96"/>
            <w:bookmarkEnd w:id="97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98" w:name="__UnoMark__292_1488160969"/>
            <w:bookmarkStart w:id="99" w:name="__UnoMark__291_1488160969"/>
            <w:bookmarkStart w:id="100" w:name="__UnoMark__292_1488160969"/>
            <w:bookmarkStart w:id="101" w:name="__UnoMark__291_1488160969"/>
            <w:bookmarkEnd w:id="100"/>
            <w:bookmarkEnd w:id="101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02" w:name="__UnoMark__294_1488160969"/>
            <w:bookmarkStart w:id="103" w:name="__UnoMark__293_1488160969"/>
            <w:bookmarkStart w:id="104" w:name="__UnoMark__294_1488160969"/>
            <w:bookmarkStart w:id="105" w:name="__UnoMark__293_1488160969"/>
            <w:bookmarkEnd w:id="104"/>
            <w:bookmarkEnd w:id="105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06" w:name="__UnoMark__296_1488160969"/>
            <w:bookmarkStart w:id="107" w:name="__UnoMark__295_1488160969"/>
            <w:bookmarkStart w:id="108" w:name="__UnoMark__296_1488160969"/>
            <w:bookmarkStart w:id="109" w:name="__UnoMark__295_1488160969"/>
            <w:bookmarkEnd w:id="108"/>
            <w:bookmarkEnd w:id="109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10" w:name="__UnoMark__298_1488160969"/>
            <w:bookmarkStart w:id="111" w:name="__UnoMark__297_1488160969"/>
            <w:bookmarkStart w:id="112" w:name="__UnoMark__298_1488160969"/>
            <w:bookmarkStart w:id="113" w:name="__UnoMark__297_1488160969"/>
            <w:bookmarkEnd w:id="112"/>
            <w:bookmarkEnd w:id="113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14" w:name="__UnoMark__300_1488160969"/>
            <w:bookmarkStart w:id="115" w:name="__UnoMark__299_1488160969"/>
            <w:bookmarkStart w:id="116" w:name="__UnoMark__300_1488160969"/>
            <w:bookmarkStart w:id="117" w:name="__UnoMark__299_1488160969"/>
            <w:bookmarkEnd w:id="116"/>
            <w:bookmarkEnd w:id="117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18" w:name="__UnoMark__302_1488160969"/>
            <w:bookmarkStart w:id="119" w:name="__UnoMark__301_1488160969"/>
            <w:bookmarkStart w:id="120" w:name="__UnoMark__302_1488160969"/>
            <w:bookmarkStart w:id="121" w:name="__UnoMark__301_1488160969"/>
            <w:bookmarkEnd w:id="120"/>
            <w:bookmarkEnd w:id="121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22" w:name="__UnoMark__304_1488160969"/>
            <w:bookmarkStart w:id="123" w:name="__UnoMark__303_1488160969"/>
            <w:bookmarkStart w:id="124" w:name="__UnoMark__304_1488160969"/>
            <w:bookmarkStart w:id="125" w:name="__UnoMark__303_1488160969"/>
            <w:bookmarkEnd w:id="124"/>
            <w:bookmarkEnd w:id="125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26" w:name="__UnoMark__306_1488160969"/>
            <w:bookmarkStart w:id="127" w:name="__UnoMark__305_1488160969"/>
            <w:bookmarkStart w:id="128" w:name="__UnoMark__306_1488160969"/>
            <w:bookmarkStart w:id="129" w:name="__UnoMark__305_1488160969"/>
            <w:bookmarkEnd w:id="128"/>
            <w:bookmarkEnd w:id="129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30" w:name="__UnoMark__308_1488160969"/>
            <w:bookmarkStart w:id="131" w:name="__UnoMark__307_1488160969"/>
            <w:bookmarkStart w:id="132" w:name="__UnoMark__308_1488160969"/>
            <w:bookmarkStart w:id="133" w:name="__UnoMark__307_1488160969"/>
            <w:bookmarkEnd w:id="132"/>
            <w:bookmarkEnd w:id="133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34" w:name="__UnoMark__310_1488160969"/>
            <w:bookmarkStart w:id="135" w:name="__UnoMark__309_1488160969"/>
            <w:bookmarkStart w:id="136" w:name="__UnoMark__310_1488160969"/>
            <w:bookmarkStart w:id="137" w:name="__UnoMark__309_1488160969"/>
            <w:bookmarkEnd w:id="136"/>
            <w:bookmarkEnd w:id="137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38" w:name="__UnoMark__312_1488160969"/>
            <w:bookmarkStart w:id="139" w:name="__UnoMark__311_1488160969"/>
            <w:bookmarkStart w:id="140" w:name="__UnoMark__312_1488160969"/>
            <w:bookmarkStart w:id="141" w:name="__UnoMark__311_1488160969"/>
            <w:bookmarkEnd w:id="140"/>
            <w:bookmarkEnd w:id="141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42" w:name="__UnoMark__314_1488160969"/>
            <w:bookmarkStart w:id="143" w:name="__UnoMark__313_1488160969"/>
            <w:bookmarkStart w:id="144" w:name="__UnoMark__314_1488160969"/>
            <w:bookmarkStart w:id="145" w:name="__UnoMark__313_1488160969"/>
            <w:bookmarkEnd w:id="144"/>
            <w:bookmarkEnd w:id="145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46" w:name="__UnoMark__316_1488160969"/>
            <w:bookmarkStart w:id="147" w:name="__UnoMark__315_1488160969"/>
            <w:bookmarkStart w:id="148" w:name="__UnoMark__316_1488160969"/>
            <w:bookmarkStart w:id="149" w:name="__UnoMark__315_1488160969"/>
            <w:bookmarkEnd w:id="148"/>
            <w:bookmarkEnd w:id="149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50" w:name="__UnoMark__318_1488160969"/>
            <w:bookmarkStart w:id="151" w:name="__UnoMark__317_1488160969"/>
            <w:bookmarkStart w:id="152" w:name="__UnoMark__318_1488160969"/>
            <w:bookmarkStart w:id="153" w:name="__UnoMark__317_1488160969"/>
            <w:bookmarkEnd w:id="152"/>
            <w:bookmarkEnd w:id="153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54" w:name="__UnoMark__320_1488160969"/>
            <w:bookmarkStart w:id="155" w:name="__UnoMark__319_1488160969"/>
            <w:bookmarkStart w:id="156" w:name="__UnoMark__320_1488160969"/>
            <w:bookmarkStart w:id="157" w:name="__UnoMark__319_1488160969"/>
            <w:bookmarkEnd w:id="156"/>
            <w:bookmarkEnd w:id="157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58" w:name="__UnoMark__322_1488160969"/>
            <w:bookmarkStart w:id="159" w:name="__UnoMark__321_1488160969"/>
            <w:bookmarkStart w:id="160" w:name="__UnoMark__322_1488160969"/>
            <w:bookmarkStart w:id="161" w:name="__UnoMark__321_1488160969"/>
            <w:bookmarkEnd w:id="160"/>
            <w:bookmarkEnd w:id="161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62" w:name="__UnoMark__324_1488160969"/>
            <w:bookmarkStart w:id="163" w:name="__UnoMark__323_1488160969"/>
            <w:bookmarkStart w:id="164" w:name="__UnoMark__324_1488160969"/>
            <w:bookmarkStart w:id="165" w:name="__UnoMark__323_1488160969"/>
            <w:bookmarkEnd w:id="164"/>
            <w:bookmarkEnd w:id="165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66" w:name="__UnoMark__326_1488160969"/>
            <w:bookmarkStart w:id="167" w:name="__UnoMark__325_1488160969"/>
            <w:bookmarkStart w:id="168" w:name="__UnoMark__326_1488160969"/>
            <w:bookmarkStart w:id="169" w:name="__UnoMark__325_1488160969"/>
            <w:bookmarkEnd w:id="168"/>
            <w:bookmarkEnd w:id="169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70" w:name="__UnoMark__328_1488160969"/>
            <w:bookmarkStart w:id="171" w:name="__UnoMark__327_1488160969"/>
            <w:bookmarkStart w:id="172" w:name="__UnoMark__328_1488160969"/>
            <w:bookmarkStart w:id="173" w:name="__UnoMark__327_1488160969"/>
            <w:bookmarkEnd w:id="172"/>
            <w:bookmarkEnd w:id="173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74" w:name="__UnoMark__330_1488160969"/>
            <w:bookmarkStart w:id="175" w:name="__UnoMark__329_1488160969"/>
            <w:bookmarkStart w:id="176" w:name="__UnoMark__330_1488160969"/>
            <w:bookmarkStart w:id="177" w:name="__UnoMark__329_1488160969"/>
            <w:bookmarkEnd w:id="176"/>
            <w:bookmarkEnd w:id="177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78" w:name="__UnoMark__332_1488160969"/>
            <w:bookmarkStart w:id="179" w:name="__UnoMark__331_1488160969"/>
            <w:bookmarkStart w:id="180" w:name="__UnoMark__332_1488160969"/>
            <w:bookmarkStart w:id="181" w:name="__UnoMark__331_1488160969"/>
            <w:bookmarkEnd w:id="180"/>
            <w:bookmarkEnd w:id="181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82" w:name="__UnoMark__334_1488160969"/>
            <w:bookmarkStart w:id="183" w:name="__UnoMark__333_1488160969"/>
            <w:bookmarkStart w:id="184" w:name="__UnoMark__334_1488160969"/>
            <w:bookmarkStart w:id="185" w:name="__UnoMark__333_1488160969"/>
            <w:bookmarkEnd w:id="184"/>
            <w:bookmarkEnd w:id="185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86" w:name="__UnoMark__336_1488160969"/>
            <w:bookmarkStart w:id="187" w:name="__UnoMark__335_1488160969"/>
            <w:bookmarkStart w:id="188" w:name="__UnoMark__336_1488160969"/>
            <w:bookmarkStart w:id="189" w:name="__UnoMark__335_1488160969"/>
            <w:bookmarkEnd w:id="188"/>
            <w:bookmarkEnd w:id="189"/>
          </w:p>
        </w:tc>
      </w:tr>
      <w:tr>
        <w:trPr/>
        <w:tc>
          <w:tcPr>
            <w:tcW w:w="76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90" w:name="__UnoMark__338_1488160969"/>
            <w:bookmarkStart w:id="191" w:name="__UnoMark__337_1488160969"/>
            <w:bookmarkStart w:id="192" w:name="__UnoMark__338_1488160969"/>
            <w:bookmarkStart w:id="193" w:name="__UnoMark__337_1488160969"/>
            <w:bookmarkEnd w:id="192"/>
            <w:bookmarkEnd w:id="193"/>
          </w:p>
        </w:tc>
        <w:tc>
          <w:tcPr>
            <w:tcW w:w="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94" w:name="__UnoMark__340_1488160969"/>
            <w:bookmarkStart w:id="195" w:name="__UnoMark__339_1488160969"/>
            <w:bookmarkStart w:id="196" w:name="__UnoMark__340_1488160969"/>
            <w:bookmarkStart w:id="197" w:name="__UnoMark__339_1488160969"/>
            <w:bookmarkEnd w:id="196"/>
            <w:bookmarkEnd w:id="197"/>
          </w:p>
        </w:tc>
        <w:tc>
          <w:tcPr>
            <w:tcW w:w="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cs="Arial" w:ascii="Arial" w:hAnsi="Arial"/>
                <w:sz w:val="24"/>
                <w:szCs w:val="24"/>
                <w:lang w:eastAsia="hu-HU"/>
              </w:rPr>
            </w:r>
            <w:bookmarkStart w:id="198" w:name="__UnoMark__341_1488160969"/>
            <w:bookmarkStart w:id="199" w:name="__UnoMark__341_1488160969"/>
            <w:bookmarkEnd w:id="199"/>
          </w:p>
        </w:tc>
      </w:tr>
    </w:tbl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/>
      <w:r>
        <w:rPr>
          <w:rFonts w:cs="Arial" w:ascii="Arial" w:hAnsi="Arial"/>
          <w:sz w:val="24"/>
          <w:szCs w:val="24"/>
          <w:lang w:eastAsia="hu-HU"/>
        </w:rPr>
        <w:br/>
        <w:t> 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 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cs="Arial" w:ascii="Arial" w:hAnsi="Arial"/>
          <w:sz w:val="24"/>
          <w:szCs w:val="24"/>
          <w:lang w:eastAsia="hu-HU"/>
        </w:rPr>
        <w:t> </w:t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4c82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rtmetadataicons" w:customStyle="1">
    <w:name w:val="art-metadata-icons"/>
    <w:basedOn w:val="DefaultParagraphFont"/>
    <w:uiPriority w:val="99"/>
    <w:qFormat/>
    <w:rsid w:val="005d1d1d"/>
    <w:rPr>
      <w:rFonts w:cs="Times New Roman"/>
    </w:rPr>
  </w:style>
  <w:style w:type="character" w:styleId="Strong">
    <w:name w:val="Strong"/>
    <w:basedOn w:val="DefaultParagraphFont"/>
    <w:uiPriority w:val="99"/>
    <w:qFormat/>
    <w:rsid w:val="005d1d1d"/>
    <w:rPr>
      <w:rFonts w:cs="Times New Roman"/>
      <w:b/>
      <w:bCs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locked/>
    <w:rsid w:val="005d1d1d"/>
    <w:rPr>
      <w:rFonts w:ascii="Tahoma" w:hAnsi="Tahoma" w:cs="Tahoma"/>
      <w:sz w:val="16"/>
      <w:szCs w:val="16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qFormat/>
    <w:rsid w:val="005d1d1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hu-HU"/>
    </w:rPr>
  </w:style>
  <w:style w:type="paragraph" w:styleId="BalloonText">
    <w:name w:val="Balloon Text"/>
    <w:basedOn w:val="Normal"/>
    <w:link w:val="BuborkszvegChar"/>
    <w:uiPriority w:val="99"/>
    <w:semiHidden/>
    <w:qFormat/>
    <w:rsid w:val="005d1d1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LibreOffice/6.2.7.1$Windows_x86 LibreOffice_project/23edc44b61b830b7d749943e020e96f5a7df63bf</Application>
  <Pages>2</Pages>
  <Words>211</Words>
  <Characters>1440</Characters>
  <CharactersWithSpaces>1949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2019-10-24T21:15:00Z</dcterms:created>
  <dc:creator>Acer</dc:creator>
  <dc:description/>
  <dc:language>hu-HU</dc:language>
  <cp:lastModifiedBy/>
  <cp:lastPrinted>2014-10-20T10:54:00Z</cp:lastPrinted>
  <dcterms:modified xsi:type="dcterms:W3CDTF">2019-10-25T09:40:20Z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