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uppressAutoHyphens w:val="true"/>
        <w:spacing w:before="0" w:after="0" w:line="240"/>
        <w:ind w:right="0" w:left="0" w:firstLine="0"/>
        <w:jc w:val="center"/>
        <w:rPr>
          <w:rFonts w:ascii="Arial" w:hAnsi="Arial" w:cs="Arial" w:eastAsia="Arial"/>
          <w:b/>
          <w:i/>
          <w:color w:val="auto"/>
          <w:spacing w:val="0"/>
          <w:position w:val="0"/>
          <w:sz w:val="26"/>
          <w:shd w:fill="auto" w:val="clear"/>
        </w:rPr>
      </w:pPr>
    </w:p>
    <w:p>
      <w:pPr>
        <w:suppressAutoHyphens w:val="true"/>
        <w:spacing w:before="0" w:after="0" w:line="240"/>
        <w:ind w:right="0" w:left="0" w:firstLine="0"/>
        <w:jc w:val="center"/>
        <w:rPr>
          <w:rFonts w:ascii="Arial" w:hAnsi="Arial" w:cs="Arial" w:eastAsia="Arial"/>
          <w:b/>
          <w:i/>
          <w:color w:val="auto"/>
          <w:spacing w:val="0"/>
          <w:position w:val="0"/>
          <w:sz w:val="26"/>
          <w:shd w:fill="auto" w:val="clear"/>
        </w:rPr>
      </w:pPr>
    </w:p>
    <w:p>
      <w:pPr>
        <w:suppressAutoHyphens w:val="true"/>
        <w:spacing w:before="0" w:after="0" w:line="240"/>
        <w:ind w:right="0" w:left="0" w:firstLine="0"/>
        <w:jc w:val="center"/>
        <w:rPr>
          <w:rFonts w:ascii="Arial" w:hAnsi="Arial" w:cs="Arial" w:eastAsia="Arial"/>
          <w:b/>
          <w:i/>
          <w:color w:val="auto"/>
          <w:spacing w:val="0"/>
          <w:position w:val="0"/>
          <w:sz w:val="26"/>
          <w:shd w:fill="auto" w:val="clear"/>
        </w:rPr>
      </w:pPr>
    </w:p>
    <w:p>
      <w:pPr>
        <w:suppressAutoHyphens w:val="true"/>
        <w:spacing w:before="0" w:after="0" w:line="240"/>
        <w:ind w:right="0" w:left="0" w:firstLine="0"/>
        <w:jc w:val="center"/>
        <w:rPr>
          <w:rFonts w:ascii="Arial" w:hAnsi="Arial" w:cs="Arial" w:eastAsia="Arial"/>
          <w:b/>
          <w:i/>
          <w:color w:val="auto"/>
          <w:spacing w:val="0"/>
          <w:position w:val="0"/>
          <w:sz w:val="26"/>
          <w:shd w:fill="auto" w:val="clear"/>
        </w:rPr>
      </w:pPr>
      <w:r>
        <w:rPr>
          <w:rFonts w:ascii="Arial" w:hAnsi="Arial" w:cs="Arial" w:eastAsia="Arial"/>
          <w:b/>
          <w:i/>
          <w:color w:val="auto"/>
          <w:spacing w:val="0"/>
          <w:position w:val="0"/>
          <w:sz w:val="26"/>
          <w:shd w:fill="auto" w:val="clear"/>
        </w:rPr>
        <w:t xml:space="preserve">Nóráp      Község Önkormányzat Képvisel</w:t>
      </w:r>
      <w:r>
        <w:rPr>
          <w:rFonts w:ascii="Arial" w:hAnsi="Arial" w:cs="Arial" w:eastAsia="Arial"/>
          <w:b/>
          <w:i/>
          <w:color w:val="auto"/>
          <w:spacing w:val="0"/>
          <w:position w:val="0"/>
          <w:sz w:val="26"/>
          <w:shd w:fill="auto" w:val="clear"/>
        </w:rPr>
        <w:t xml:space="preserve">ő-testületének</w:t>
      </w:r>
    </w:p>
    <w:p>
      <w:pPr>
        <w:suppressAutoHyphens w:val="true"/>
        <w:spacing w:before="0" w:after="0" w:line="240"/>
        <w:ind w:right="0" w:left="0" w:firstLine="0"/>
        <w:jc w:val="center"/>
        <w:rPr>
          <w:rFonts w:ascii="Arial" w:hAnsi="Arial" w:cs="Arial" w:eastAsia="Arial"/>
          <w:b/>
          <w:i/>
          <w:color w:val="auto"/>
          <w:spacing w:val="0"/>
          <w:position w:val="0"/>
          <w:sz w:val="26"/>
          <w:shd w:fill="auto" w:val="clear"/>
        </w:rPr>
      </w:pPr>
      <w:r>
        <w:rPr>
          <w:rFonts w:ascii="Arial" w:hAnsi="Arial" w:cs="Arial" w:eastAsia="Arial"/>
          <w:b/>
          <w:i/>
          <w:color w:val="auto"/>
          <w:spacing w:val="0"/>
          <w:position w:val="0"/>
          <w:sz w:val="26"/>
          <w:shd w:fill="auto" w:val="clear"/>
        </w:rPr>
        <w:t xml:space="preserve">6/2016. (XI.18.) önkormányzati rendelete </w:t>
      </w:r>
    </w:p>
    <w:p>
      <w:pPr>
        <w:suppressAutoHyphens w:val="true"/>
        <w:spacing w:before="0" w:after="0" w:line="240"/>
        <w:ind w:right="0" w:left="0" w:firstLine="0"/>
        <w:jc w:val="center"/>
        <w:rPr>
          <w:rFonts w:ascii="Arial" w:hAnsi="Arial" w:cs="Arial" w:eastAsia="Arial"/>
          <w:b/>
          <w:color w:val="auto"/>
          <w:spacing w:val="0"/>
          <w:position w:val="0"/>
          <w:sz w:val="24"/>
          <w:shd w:fill="auto" w:val="clear"/>
        </w:rPr>
      </w:pPr>
      <w:r>
        <w:rPr>
          <w:rFonts w:ascii="Arial" w:hAnsi="Arial" w:cs="Arial" w:eastAsia="Arial"/>
          <w:b/>
          <w:i/>
          <w:color w:val="auto"/>
          <w:spacing w:val="0"/>
          <w:position w:val="0"/>
          <w:sz w:val="26"/>
          <w:shd w:fill="auto" w:val="clear"/>
        </w:rPr>
        <w:t xml:space="preserve">az egyes szociális ellátások helyi szabályairól</w:t>
      </w:r>
    </w:p>
    <w:p>
      <w:pPr>
        <w:suppressAutoHyphens w:val="true"/>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Arial" w:hAnsi="Arial" w:cs="Arial" w:eastAsia="Arial"/>
          <w:b/>
          <w:color w:val="auto"/>
          <w:spacing w:val="0"/>
          <w:position w:val="0"/>
          <w:sz w:val="24"/>
          <w:shd w:fill="auto" w:val="clear"/>
        </w:rPr>
        <w:t xml:space="preserve">2/2015. (II.28.) önkormányzati rendelet módosításáról</w:t>
      </w:r>
    </w:p>
    <w:p>
      <w:pPr>
        <w:suppressAutoHyphens w:val="true"/>
        <w:spacing w:before="0" w:after="0" w:line="240"/>
        <w:ind w:right="0" w:left="0" w:firstLine="0"/>
        <w:jc w:val="both"/>
        <w:rPr>
          <w:rFonts w:ascii="Arial" w:hAnsi="Arial" w:cs="Arial" w:eastAsia="Arial"/>
          <w:b/>
          <w:color w:val="auto"/>
          <w:spacing w:val="0"/>
          <w:position w:val="0"/>
          <w:sz w:val="24"/>
          <w:shd w:fill="auto" w:val="clear"/>
        </w:rPr>
      </w:pPr>
    </w:p>
    <w:p>
      <w:pPr>
        <w:suppressAutoHyphens w:val="true"/>
        <w:spacing w:before="0" w:after="0" w:line="240"/>
        <w:ind w:right="0" w:left="0" w:firstLine="0"/>
        <w:jc w:val="both"/>
        <w:rPr>
          <w:rFonts w:ascii="Arial" w:hAnsi="Arial" w:cs="Arial" w:eastAsia="Arial"/>
          <w:color w:val="auto"/>
          <w:spacing w:val="0"/>
          <w:position w:val="0"/>
          <w:sz w:val="24"/>
          <w:shd w:fill="auto" w:val="clear"/>
        </w:rPr>
      </w:pPr>
    </w:p>
    <w:p>
      <w:pPr>
        <w:suppressAutoHyphens w:val="true"/>
        <w:spacing w:before="0" w:after="0" w:line="240"/>
        <w:ind w:right="0" w:left="0" w:firstLine="0"/>
        <w:jc w:val="both"/>
        <w:rPr>
          <w:rFonts w:ascii="Arial" w:hAnsi="Arial" w:cs="Arial" w:eastAsia="Arial"/>
          <w:color w:val="auto"/>
          <w:spacing w:val="0"/>
          <w:position w:val="0"/>
          <w:sz w:val="24"/>
          <w:shd w:fill="auto" w:val="clear"/>
        </w:rPr>
      </w:pPr>
    </w:p>
    <w:p>
      <w:pPr>
        <w:suppressAutoHyphens w:val="true"/>
        <w:spacing w:before="0" w:after="0" w:line="240"/>
        <w:ind w:right="0" w:left="0" w:firstLine="0"/>
        <w:jc w:val="both"/>
        <w:rPr>
          <w:rFonts w:ascii="Arial" w:hAnsi="Arial" w:cs="Arial" w:eastAsia="Arial"/>
          <w:color w:val="auto"/>
          <w:spacing w:val="0"/>
          <w:position w:val="0"/>
          <w:sz w:val="26"/>
          <w:shd w:fill="auto" w:val="clear"/>
        </w:rPr>
      </w:pPr>
      <w:r>
        <w:rPr>
          <w:rFonts w:ascii="Arial" w:hAnsi="Arial" w:cs="Arial" w:eastAsia="Arial"/>
          <w:color w:val="auto"/>
          <w:spacing w:val="0"/>
          <w:position w:val="0"/>
          <w:sz w:val="24"/>
          <w:shd w:fill="auto" w:val="clear"/>
        </w:rPr>
        <w:t xml:space="preserve">Nóráp   község Önkormányzat Képvisel</w:t>
      </w:r>
      <w:r>
        <w:rPr>
          <w:rFonts w:ascii="Arial" w:hAnsi="Arial" w:cs="Arial" w:eastAsia="Arial"/>
          <w:color w:val="auto"/>
          <w:spacing w:val="0"/>
          <w:position w:val="0"/>
          <w:sz w:val="24"/>
          <w:shd w:fill="auto" w:val="clear"/>
        </w:rPr>
        <w:t xml:space="preserve">ő-testülete a szociális igazgatásról és szociális ellátásokról szóló 1993. évi III. törvény 1. §.  (2) bekezdésében  kapott felhatalmazás alapján,    Magyarország helyi önkormányzatairól szóló 2011. évi CLXXXIX. törvény 13. §. (1) bekezdés 8. pontjában meghatározott feladatkörében eljárva a következőket rendeli el: </w:t>
      </w:r>
    </w:p>
    <w:p>
      <w:pPr>
        <w:keepNext w:val="true"/>
        <w:tabs>
          <w:tab w:val="left" w:pos="0" w:leader="none"/>
        </w:tabs>
        <w:suppressAutoHyphens w:val="true"/>
        <w:spacing w:before="0" w:after="0" w:line="240"/>
        <w:ind w:right="0" w:left="576" w:hanging="576"/>
        <w:jc w:val="center"/>
        <w:rPr>
          <w:rFonts w:ascii="Arial" w:hAnsi="Arial" w:cs="Arial" w:eastAsia="Arial"/>
          <w:b/>
          <w:color w:val="auto"/>
          <w:spacing w:val="0"/>
          <w:position w:val="0"/>
          <w:sz w:val="26"/>
          <w:shd w:fill="auto" w:val="clear"/>
        </w:rPr>
      </w:pPr>
    </w:p>
    <w:p>
      <w:pPr>
        <w:suppressAutoHyphens w:val="true"/>
        <w:spacing w:before="0" w:after="0" w:line="240"/>
        <w:ind w:right="0" w:left="0" w:firstLine="0"/>
        <w:jc w:val="center"/>
        <w:rPr>
          <w:rFonts w:ascii="Arial" w:hAnsi="Arial" w:cs="Arial" w:eastAsia="Arial"/>
          <w:b/>
          <w:i/>
          <w:color w:val="auto"/>
          <w:spacing w:val="0"/>
          <w:position w:val="0"/>
          <w:sz w:val="26"/>
          <w:shd w:fill="auto" w:val="clear"/>
        </w:rPr>
      </w:pPr>
      <w:r>
        <w:rPr>
          <w:rFonts w:ascii="Arial" w:hAnsi="Arial" w:cs="Arial" w:eastAsia="Arial"/>
          <w:b/>
          <w:i/>
          <w:color w:val="auto"/>
          <w:spacing w:val="0"/>
          <w:position w:val="0"/>
          <w:sz w:val="26"/>
          <w:shd w:fill="auto" w:val="clear"/>
        </w:rPr>
        <w:t xml:space="preserve">1.§.</w:t>
      </w:r>
    </w:p>
    <w:p>
      <w:pPr>
        <w:suppressAutoHyphens w:val="true"/>
        <w:spacing w:before="0" w:after="0" w:line="240"/>
        <w:ind w:right="0" w:left="0" w:firstLine="0"/>
        <w:jc w:val="center"/>
        <w:rPr>
          <w:rFonts w:ascii="Arial" w:hAnsi="Arial" w:cs="Arial" w:eastAsia="Arial"/>
          <w:color w:val="auto"/>
          <w:spacing w:val="0"/>
          <w:position w:val="0"/>
          <w:sz w:val="26"/>
          <w:shd w:fill="auto" w:val="clear"/>
        </w:rPr>
      </w:pPr>
    </w:p>
    <w:p>
      <w:pPr>
        <w:suppressAutoHyphens w:val="true"/>
        <w:spacing w:before="0" w:after="0" w:line="240"/>
        <w:ind w:right="0" w:left="0" w:firstLine="0"/>
        <w:jc w:val="both"/>
        <w:rPr>
          <w:rFonts w:ascii="Arial" w:hAnsi="Arial" w:cs="Arial" w:eastAsia="Arial"/>
          <w:color w:val="auto"/>
          <w:spacing w:val="0"/>
          <w:position w:val="0"/>
          <w:sz w:val="26"/>
          <w:shd w:fill="auto" w:val="clear"/>
        </w:rPr>
      </w:pPr>
      <w:r>
        <w:rPr>
          <w:rFonts w:ascii="Arial" w:hAnsi="Arial" w:cs="Arial" w:eastAsia="Arial"/>
          <w:color w:val="auto"/>
          <w:spacing w:val="0"/>
          <w:position w:val="0"/>
          <w:sz w:val="26"/>
          <w:shd w:fill="auto" w:val="clear"/>
        </w:rPr>
        <w:t xml:space="preserve">(1) Az egyes szociális ellátások helyi szabályairól szóló 2/2015. (II.28.) önkormányzati rendelet (továbbiakban Szr.)  3. §. (1) bekezdése kiegészül a</w:t>
      </w:r>
    </w:p>
    <w:p>
      <w:pPr>
        <w:suppressAutoHyphens w:val="true"/>
        <w:spacing w:before="0" w:after="0" w:line="240"/>
        <w:ind w:right="0" w:left="0" w:firstLine="0"/>
        <w:jc w:val="both"/>
        <w:rPr>
          <w:rFonts w:ascii="Arial" w:hAnsi="Arial" w:cs="Arial" w:eastAsia="Arial"/>
          <w:i/>
          <w:color w:val="auto"/>
          <w:spacing w:val="0"/>
          <w:position w:val="0"/>
          <w:sz w:val="26"/>
          <w:shd w:fill="auto" w:val="clear"/>
        </w:rPr>
      </w:pPr>
      <w:r>
        <w:rPr>
          <w:rFonts w:ascii="Arial" w:hAnsi="Arial" w:cs="Arial" w:eastAsia="Arial"/>
          <w:color w:val="auto"/>
          <w:spacing w:val="0"/>
          <w:position w:val="0"/>
          <w:sz w:val="26"/>
          <w:shd w:fill="auto" w:val="clear"/>
        </w:rPr>
        <w:t xml:space="preserve"> </w:t>
      </w:r>
    </w:p>
    <w:p>
      <w:pPr>
        <w:suppressAutoHyphens w:val="true"/>
        <w:spacing w:before="0" w:after="0" w:line="240"/>
        <w:ind w:right="0" w:left="0" w:firstLine="0"/>
        <w:jc w:val="both"/>
        <w:rPr>
          <w:rFonts w:ascii="Arial" w:hAnsi="Arial" w:cs="Arial" w:eastAsia="Arial"/>
          <w:i/>
          <w:color w:val="auto"/>
          <w:spacing w:val="0"/>
          <w:position w:val="0"/>
          <w:sz w:val="26"/>
          <w:shd w:fill="auto" w:val="clear"/>
        </w:rPr>
      </w:pPr>
      <w:r>
        <w:rPr>
          <w:rFonts w:ascii="Arial" w:hAnsi="Arial" w:cs="Arial" w:eastAsia="Arial"/>
          <w:i/>
          <w:color w:val="auto"/>
          <w:spacing w:val="0"/>
          <w:position w:val="0"/>
          <w:sz w:val="26"/>
          <w:shd w:fill="auto" w:val="clear"/>
        </w:rPr>
        <w:t xml:space="preserve">„h) temetési támogatás ”</w:t>
      </w:r>
    </w:p>
    <w:p>
      <w:pPr>
        <w:suppressAutoHyphens w:val="true"/>
        <w:spacing w:before="0" w:after="0" w:line="240"/>
        <w:ind w:right="0" w:left="0" w:firstLine="0"/>
        <w:jc w:val="both"/>
        <w:rPr>
          <w:rFonts w:ascii="Arial" w:hAnsi="Arial" w:cs="Arial" w:eastAsia="Arial"/>
          <w:i/>
          <w:color w:val="auto"/>
          <w:spacing w:val="0"/>
          <w:position w:val="0"/>
          <w:sz w:val="26"/>
          <w:shd w:fill="auto" w:val="clear"/>
        </w:rPr>
      </w:pPr>
    </w:p>
    <w:p>
      <w:pPr>
        <w:suppressAutoHyphens w:val="true"/>
        <w:spacing w:before="0" w:after="0" w:line="240"/>
        <w:ind w:right="0" w:left="0" w:firstLine="0"/>
        <w:jc w:val="both"/>
        <w:rPr>
          <w:rFonts w:ascii="Arial" w:hAnsi="Arial" w:cs="Arial" w:eastAsia="Arial"/>
          <w:color w:val="auto"/>
          <w:spacing w:val="0"/>
          <w:position w:val="0"/>
          <w:sz w:val="26"/>
          <w:shd w:fill="auto" w:val="clear"/>
        </w:rPr>
      </w:pPr>
      <w:r>
        <w:rPr>
          <w:rFonts w:ascii="Arial" w:hAnsi="Arial" w:cs="Arial" w:eastAsia="Arial"/>
          <w:color w:val="auto"/>
          <w:spacing w:val="0"/>
          <w:position w:val="0"/>
          <w:sz w:val="26"/>
          <w:shd w:fill="auto" w:val="clear"/>
        </w:rPr>
        <w:t xml:space="preserve">felsorolással.</w:t>
      </w:r>
    </w:p>
    <w:p>
      <w:pPr>
        <w:suppressAutoHyphens w:val="true"/>
        <w:spacing w:before="0" w:after="0" w:line="240"/>
        <w:ind w:right="0" w:left="0" w:firstLine="0"/>
        <w:jc w:val="both"/>
        <w:rPr>
          <w:rFonts w:ascii="Arial" w:hAnsi="Arial" w:cs="Arial" w:eastAsia="Arial"/>
          <w:color w:val="auto"/>
          <w:spacing w:val="0"/>
          <w:position w:val="0"/>
          <w:sz w:val="26"/>
          <w:shd w:fill="auto" w:val="clear"/>
        </w:rPr>
      </w:pPr>
    </w:p>
    <w:p>
      <w:pPr>
        <w:suppressAutoHyphens w:val="true"/>
        <w:spacing w:before="0" w:after="0" w:line="240"/>
        <w:ind w:right="0" w:left="0" w:firstLine="0"/>
        <w:jc w:val="both"/>
        <w:rPr>
          <w:rFonts w:ascii="Arial" w:hAnsi="Arial" w:cs="Arial" w:eastAsia="Arial"/>
          <w:color w:val="auto"/>
          <w:spacing w:val="0"/>
          <w:position w:val="0"/>
          <w:sz w:val="26"/>
          <w:shd w:fill="auto" w:val="clear"/>
        </w:rPr>
      </w:pPr>
    </w:p>
    <w:p>
      <w:pPr>
        <w:suppressAutoHyphens w:val="true"/>
        <w:spacing w:before="0" w:after="0" w:line="240"/>
        <w:ind w:right="0" w:left="0" w:firstLine="0"/>
        <w:jc w:val="both"/>
        <w:rPr>
          <w:rFonts w:ascii="Arial" w:hAnsi="Arial" w:cs="Arial" w:eastAsia="Arial"/>
          <w:color w:val="auto"/>
          <w:spacing w:val="0"/>
          <w:position w:val="0"/>
          <w:sz w:val="26"/>
          <w:shd w:fill="auto" w:val="clear"/>
        </w:rPr>
      </w:pPr>
      <w:r>
        <w:rPr>
          <w:rFonts w:ascii="Arial" w:hAnsi="Arial" w:cs="Arial" w:eastAsia="Arial"/>
          <w:color w:val="auto"/>
          <w:spacing w:val="0"/>
          <w:position w:val="0"/>
          <w:sz w:val="26"/>
          <w:shd w:fill="auto" w:val="clear"/>
        </w:rPr>
        <w:t xml:space="preserve">(2) Az Szr. 3.§. (4) bekezdés helyébe a következ</w:t>
      </w:r>
      <w:r>
        <w:rPr>
          <w:rFonts w:ascii="Arial" w:hAnsi="Arial" w:cs="Arial" w:eastAsia="Arial"/>
          <w:color w:val="auto"/>
          <w:spacing w:val="0"/>
          <w:position w:val="0"/>
          <w:sz w:val="26"/>
          <w:shd w:fill="auto" w:val="clear"/>
        </w:rPr>
        <w:t xml:space="preserve">ő rendelkezés lép:</w:t>
      </w:r>
    </w:p>
    <w:p>
      <w:pPr>
        <w:suppressAutoHyphens w:val="true"/>
        <w:spacing w:before="0" w:after="0" w:line="240"/>
        <w:ind w:right="0" w:left="0" w:firstLine="0"/>
        <w:jc w:val="both"/>
        <w:rPr>
          <w:rFonts w:ascii="Arial" w:hAnsi="Arial" w:cs="Arial" w:eastAsia="Arial"/>
          <w:color w:val="auto"/>
          <w:spacing w:val="0"/>
          <w:position w:val="0"/>
          <w:sz w:val="26"/>
          <w:shd w:fill="auto" w:val="clear"/>
        </w:rPr>
      </w:pPr>
    </w:p>
    <w:p>
      <w:pPr>
        <w:suppressAutoHyphens w:val="true"/>
        <w:spacing w:before="0" w:after="0" w:line="240"/>
        <w:ind w:right="0" w:left="0" w:firstLine="0"/>
        <w:jc w:val="both"/>
        <w:rPr>
          <w:rFonts w:ascii="Arial" w:hAnsi="Arial" w:cs="Arial" w:eastAsia="Arial"/>
          <w:i/>
          <w:color w:val="auto"/>
          <w:spacing w:val="0"/>
          <w:position w:val="0"/>
          <w:sz w:val="26"/>
          <w:shd w:fill="auto" w:val="clear"/>
        </w:rPr>
      </w:pPr>
      <w:r>
        <w:rPr>
          <w:rFonts w:ascii="Arial" w:hAnsi="Arial" w:cs="Arial" w:eastAsia="Arial"/>
          <w:i/>
          <w:color w:val="auto"/>
          <w:spacing w:val="0"/>
          <w:position w:val="0"/>
          <w:sz w:val="26"/>
          <w:shd w:fill="auto" w:val="clear"/>
        </w:rPr>
        <w:t xml:space="preserve">„A rendkívüli települési támogatás az (1) bekezdés a), b), e), f) h), pont alapján eseti jellegü, az (1) bekezdés c), d) g) pont alapján havi rendszerességgel is adható.”</w:t>
      </w:r>
    </w:p>
    <w:p>
      <w:pPr>
        <w:suppressAutoHyphens w:val="true"/>
        <w:spacing w:before="0" w:after="0" w:line="240"/>
        <w:ind w:right="0" w:left="0" w:firstLine="0"/>
        <w:jc w:val="both"/>
        <w:rPr>
          <w:rFonts w:ascii="Arial" w:hAnsi="Arial" w:cs="Arial" w:eastAsia="Arial"/>
          <w:i/>
          <w:color w:val="auto"/>
          <w:spacing w:val="0"/>
          <w:position w:val="0"/>
          <w:sz w:val="26"/>
          <w:shd w:fill="auto" w:val="clear"/>
        </w:rPr>
      </w:pPr>
    </w:p>
    <w:p>
      <w:pPr>
        <w:suppressAutoHyphens w:val="true"/>
        <w:spacing w:before="0" w:after="0" w:line="240"/>
        <w:ind w:right="0" w:left="0" w:firstLine="0"/>
        <w:jc w:val="both"/>
        <w:rPr>
          <w:rFonts w:ascii="Arial" w:hAnsi="Arial" w:cs="Arial" w:eastAsia="Arial"/>
          <w:i/>
          <w:color w:val="auto"/>
          <w:spacing w:val="0"/>
          <w:position w:val="0"/>
          <w:sz w:val="26"/>
          <w:shd w:fill="auto" w:val="clear"/>
        </w:rPr>
      </w:pPr>
    </w:p>
    <w:p>
      <w:pPr>
        <w:suppressAutoHyphens w:val="true"/>
        <w:spacing w:before="0" w:after="0" w:line="240"/>
        <w:ind w:right="0" w:left="0" w:firstLine="0"/>
        <w:jc w:val="both"/>
        <w:rPr>
          <w:rFonts w:ascii="Arial" w:hAnsi="Arial" w:cs="Arial" w:eastAsia="Arial"/>
          <w:i/>
          <w:color w:val="auto"/>
          <w:spacing w:val="0"/>
          <w:position w:val="0"/>
          <w:sz w:val="26"/>
          <w:shd w:fill="auto" w:val="clear"/>
        </w:rPr>
      </w:pPr>
      <w:r>
        <w:rPr>
          <w:rFonts w:ascii="Arial" w:hAnsi="Arial" w:cs="Arial" w:eastAsia="Arial"/>
          <w:i/>
          <w:color w:val="auto"/>
          <w:spacing w:val="0"/>
          <w:position w:val="0"/>
          <w:sz w:val="26"/>
          <w:shd w:fill="auto" w:val="clear"/>
        </w:rPr>
        <w:t xml:space="preserve">(3) Az Szr. 3. §. (8) bekezdésében lév</w:t>
      </w:r>
      <w:r>
        <w:rPr>
          <w:rFonts w:ascii="Arial" w:hAnsi="Arial" w:cs="Arial" w:eastAsia="Arial"/>
          <w:i/>
          <w:color w:val="auto"/>
          <w:spacing w:val="0"/>
          <w:position w:val="0"/>
          <w:sz w:val="26"/>
          <w:shd w:fill="auto" w:val="clear"/>
        </w:rPr>
        <w:t xml:space="preserve">ő szöveg törlésre kerül,helyébe </w:t>
      </w:r>
    </w:p>
    <w:p>
      <w:pPr>
        <w:suppressAutoHyphens w:val="true"/>
        <w:spacing w:before="0" w:after="0" w:line="240"/>
        <w:ind w:right="0" w:left="0" w:firstLine="0"/>
        <w:jc w:val="both"/>
        <w:rPr>
          <w:rFonts w:ascii="Arial" w:hAnsi="Arial" w:cs="Arial" w:eastAsia="Arial"/>
          <w:i/>
          <w:color w:val="auto"/>
          <w:spacing w:val="0"/>
          <w:position w:val="0"/>
          <w:sz w:val="26"/>
          <w:shd w:fill="auto" w:val="clear"/>
        </w:rPr>
      </w:pPr>
    </w:p>
    <w:p>
      <w:pPr>
        <w:suppressAutoHyphens w:val="true"/>
        <w:spacing w:before="0" w:after="0" w:line="240"/>
        <w:ind w:right="0" w:left="0" w:firstLine="0"/>
        <w:jc w:val="both"/>
        <w:rPr>
          <w:rFonts w:ascii="Arial" w:hAnsi="Arial" w:cs="Arial" w:eastAsia="Arial"/>
          <w:i/>
          <w:color w:val="auto"/>
          <w:spacing w:val="0"/>
          <w:position w:val="0"/>
          <w:sz w:val="26"/>
          <w:shd w:fill="auto" w:val="clear"/>
        </w:rPr>
      </w:pPr>
      <w:r>
        <w:rPr>
          <w:rFonts w:ascii="Arial" w:hAnsi="Arial" w:cs="Arial" w:eastAsia="Arial"/>
          <w:i/>
          <w:color w:val="auto"/>
          <w:spacing w:val="0"/>
          <w:position w:val="0"/>
          <w:sz w:val="26"/>
          <w:shd w:fill="auto" w:val="clear"/>
        </w:rPr>
        <w:t xml:space="preserve">„hatályát vesztette 2015.08.31”</w:t>
      </w:r>
    </w:p>
    <w:p>
      <w:pPr>
        <w:suppressAutoHyphens w:val="true"/>
        <w:spacing w:before="0" w:after="0" w:line="240"/>
        <w:ind w:right="0" w:left="0" w:firstLine="0"/>
        <w:jc w:val="both"/>
        <w:rPr>
          <w:rFonts w:ascii="Arial" w:hAnsi="Arial" w:cs="Arial" w:eastAsia="Arial"/>
          <w:i/>
          <w:color w:val="auto"/>
          <w:spacing w:val="0"/>
          <w:position w:val="0"/>
          <w:sz w:val="26"/>
          <w:shd w:fill="auto" w:val="clear"/>
        </w:rPr>
      </w:pPr>
    </w:p>
    <w:p>
      <w:pPr>
        <w:suppressAutoHyphens w:val="true"/>
        <w:spacing w:before="0" w:after="0" w:line="240"/>
        <w:ind w:right="0" w:left="0" w:firstLine="0"/>
        <w:jc w:val="both"/>
        <w:rPr>
          <w:rFonts w:ascii="Arial" w:hAnsi="Arial" w:cs="Arial" w:eastAsia="Arial"/>
          <w:i/>
          <w:color w:val="auto"/>
          <w:spacing w:val="0"/>
          <w:position w:val="0"/>
          <w:sz w:val="26"/>
          <w:shd w:fill="auto" w:val="clear"/>
        </w:rPr>
      </w:pPr>
      <w:r>
        <w:rPr>
          <w:rFonts w:ascii="Arial" w:hAnsi="Arial" w:cs="Arial" w:eastAsia="Arial"/>
          <w:i/>
          <w:color w:val="auto"/>
          <w:spacing w:val="0"/>
          <w:position w:val="0"/>
          <w:sz w:val="26"/>
          <w:shd w:fill="auto" w:val="clear"/>
        </w:rPr>
        <w:t xml:space="preserve">szöveg kerül.</w:t>
      </w:r>
    </w:p>
    <w:p>
      <w:pPr>
        <w:suppressAutoHyphens w:val="true"/>
        <w:spacing w:before="0" w:after="0" w:line="240"/>
        <w:ind w:right="0" w:left="0" w:firstLine="0"/>
        <w:jc w:val="both"/>
        <w:rPr>
          <w:rFonts w:ascii="Arial" w:hAnsi="Arial" w:cs="Arial" w:eastAsia="Arial"/>
          <w:i/>
          <w:color w:val="auto"/>
          <w:spacing w:val="0"/>
          <w:position w:val="0"/>
          <w:sz w:val="26"/>
          <w:shd w:fill="auto" w:val="clear"/>
        </w:rPr>
      </w:pPr>
    </w:p>
    <w:p>
      <w:pPr>
        <w:suppressAutoHyphens w:val="true"/>
        <w:spacing w:before="0" w:after="0" w:line="240"/>
        <w:ind w:right="0" w:left="0" w:firstLine="0"/>
        <w:jc w:val="both"/>
        <w:rPr>
          <w:rFonts w:ascii="Arial" w:hAnsi="Arial" w:cs="Arial" w:eastAsia="Arial"/>
          <w:i/>
          <w:color w:val="auto"/>
          <w:spacing w:val="0"/>
          <w:position w:val="0"/>
          <w:sz w:val="26"/>
          <w:shd w:fill="auto" w:val="clear"/>
        </w:rPr>
      </w:pPr>
    </w:p>
    <w:p>
      <w:pPr>
        <w:suppressAutoHyphens w:val="true"/>
        <w:spacing w:before="0" w:after="0" w:line="240"/>
        <w:ind w:right="0" w:left="0" w:firstLine="0"/>
        <w:jc w:val="both"/>
        <w:rPr>
          <w:rFonts w:ascii="Arial" w:hAnsi="Arial" w:cs="Arial" w:eastAsia="Arial"/>
          <w:color w:val="auto"/>
          <w:spacing w:val="0"/>
          <w:position w:val="0"/>
          <w:sz w:val="26"/>
          <w:shd w:fill="auto" w:val="clear"/>
        </w:rPr>
      </w:pPr>
      <w:r>
        <w:rPr>
          <w:rFonts w:ascii="Arial" w:hAnsi="Arial" w:cs="Arial" w:eastAsia="Arial"/>
          <w:color w:val="auto"/>
          <w:spacing w:val="0"/>
          <w:position w:val="0"/>
          <w:sz w:val="26"/>
          <w:shd w:fill="auto" w:val="clear"/>
        </w:rPr>
        <w:t xml:space="preserve">(4) Az Szr. 3.§. (9)-(10) és (14)   bekezdés helyébe a következ</w:t>
      </w:r>
      <w:r>
        <w:rPr>
          <w:rFonts w:ascii="Arial" w:hAnsi="Arial" w:cs="Arial" w:eastAsia="Arial"/>
          <w:color w:val="auto"/>
          <w:spacing w:val="0"/>
          <w:position w:val="0"/>
          <w:sz w:val="26"/>
          <w:shd w:fill="auto" w:val="clear"/>
        </w:rPr>
        <w:t xml:space="preserve">ő rendelkezés lép:</w:t>
      </w:r>
    </w:p>
    <w:p>
      <w:pPr>
        <w:suppressAutoHyphens w:val="true"/>
        <w:spacing w:before="0" w:after="0" w:line="240"/>
        <w:ind w:right="0" w:left="0" w:firstLine="0"/>
        <w:jc w:val="both"/>
        <w:rPr>
          <w:rFonts w:ascii="Arial" w:hAnsi="Arial" w:cs="Arial" w:eastAsia="Arial"/>
          <w:color w:val="auto"/>
          <w:spacing w:val="0"/>
          <w:position w:val="0"/>
          <w:sz w:val="26"/>
          <w:shd w:fill="auto" w:val="clear"/>
        </w:rPr>
      </w:pPr>
    </w:p>
    <w:p>
      <w:pPr>
        <w:suppressAutoHyphens w:val="true"/>
        <w:spacing w:before="0" w:after="0" w:line="240"/>
        <w:ind w:right="0" w:left="0" w:firstLine="0"/>
        <w:jc w:val="both"/>
        <w:rPr>
          <w:rFonts w:ascii="Arial" w:hAnsi="Arial" w:cs="Arial" w:eastAsia="Arial"/>
          <w:i/>
          <w:color w:val="auto"/>
          <w:spacing w:val="0"/>
          <w:position w:val="0"/>
          <w:sz w:val="26"/>
          <w:shd w:fill="auto" w:val="clear"/>
        </w:rPr>
      </w:pPr>
      <w:r>
        <w:rPr>
          <w:rFonts w:ascii="Arial" w:hAnsi="Arial" w:cs="Arial" w:eastAsia="Arial"/>
          <w:i/>
          <w:color w:val="auto"/>
          <w:spacing w:val="0"/>
          <w:position w:val="0"/>
          <w:sz w:val="26"/>
          <w:shd w:fill="auto" w:val="clear"/>
        </w:rPr>
        <w:t xml:space="preserve">„(9) Települési támogatás temetési költségek viseléséhez – jövedelemre tekintet nélkül – is nyújtható akkor, ha az eltemettet</w:t>
      </w:r>
      <w:r>
        <w:rPr>
          <w:rFonts w:ascii="Arial" w:hAnsi="Arial" w:cs="Arial" w:eastAsia="Arial"/>
          <w:i/>
          <w:color w:val="auto"/>
          <w:spacing w:val="0"/>
          <w:position w:val="0"/>
          <w:sz w:val="26"/>
          <w:shd w:fill="auto" w:val="clear"/>
        </w:rPr>
        <w:t xml:space="preserve">ő nórápi  lakóhellyel rendelkezett A támogatás igényléséhez csatolni kell az eltemettető nevére kiállított temetési számla eredeti példányát. A temetési célú támogatási igényt a halálesetet követő 60 napon belül lehet benyújtani.</w:t>
      </w:r>
    </w:p>
    <w:p>
      <w:pPr>
        <w:suppressAutoHyphens w:val="true"/>
        <w:spacing w:before="0" w:after="0" w:line="240"/>
        <w:ind w:right="0" w:left="0" w:firstLine="0"/>
        <w:jc w:val="both"/>
        <w:rPr>
          <w:rFonts w:ascii="Arial" w:hAnsi="Arial" w:cs="Arial" w:eastAsia="Arial"/>
          <w:i/>
          <w:color w:val="auto"/>
          <w:spacing w:val="0"/>
          <w:position w:val="0"/>
          <w:sz w:val="26"/>
          <w:shd w:fill="auto" w:val="clear"/>
        </w:rPr>
      </w:pPr>
    </w:p>
    <w:p>
      <w:pPr>
        <w:suppressAutoHyphens w:val="true"/>
        <w:spacing w:before="0" w:after="0" w:line="240"/>
        <w:ind w:right="0" w:left="0" w:firstLine="0"/>
        <w:jc w:val="both"/>
        <w:rPr>
          <w:rFonts w:ascii="Arial" w:hAnsi="Arial" w:cs="Arial" w:eastAsia="Arial"/>
          <w:i/>
          <w:color w:val="auto"/>
          <w:spacing w:val="0"/>
          <w:position w:val="0"/>
          <w:sz w:val="26"/>
          <w:shd w:fill="auto" w:val="clear"/>
        </w:rPr>
      </w:pPr>
      <w:r>
        <w:rPr>
          <w:rFonts w:ascii="Arial" w:hAnsi="Arial" w:cs="Arial" w:eastAsia="Arial"/>
          <w:i/>
          <w:color w:val="auto"/>
          <w:spacing w:val="0"/>
          <w:position w:val="0"/>
          <w:sz w:val="26"/>
          <w:shd w:fill="auto" w:val="clear"/>
        </w:rPr>
        <w:t xml:space="preserve">(10) A temetési költség viseléséhez nyújtott települési támogatás összeg 20.000 Ft.”</w:t>
      </w:r>
    </w:p>
    <w:p>
      <w:pPr>
        <w:suppressAutoHyphens w:val="true"/>
        <w:spacing w:before="0" w:after="0" w:line="240"/>
        <w:ind w:right="0" w:left="0" w:firstLine="0"/>
        <w:jc w:val="both"/>
        <w:rPr>
          <w:rFonts w:ascii="Arial" w:hAnsi="Arial" w:cs="Arial" w:eastAsia="Arial"/>
          <w:i/>
          <w:color w:val="auto"/>
          <w:spacing w:val="0"/>
          <w:position w:val="0"/>
          <w:sz w:val="26"/>
          <w:shd w:fill="auto" w:val="clear"/>
        </w:rPr>
      </w:pPr>
    </w:p>
    <w:p>
      <w:pPr>
        <w:suppressAutoHyphens w:val="true"/>
        <w:spacing w:before="0" w:after="0" w:line="240"/>
        <w:ind w:right="0" w:left="0" w:firstLine="0"/>
        <w:jc w:val="both"/>
        <w:rPr>
          <w:rFonts w:ascii="Arial" w:hAnsi="Arial" w:cs="Arial" w:eastAsia="Arial"/>
          <w:i/>
          <w:color w:val="auto"/>
          <w:spacing w:val="0"/>
          <w:position w:val="0"/>
          <w:sz w:val="26"/>
          <w:shd w:fill="auto" w:val="clear"/>
        </w:rPr>
      </w:pPr>
      <w:r>
        <w:rPr>
          <w:rFonts w:ascii="Arial" w:hAnsi="Arial" w:cs="Arial" w:eastAsia="Arial"/>
          <w:i/>
          <w:color w:val="auto"/>
          <w:spacing w:val="0"/>
          <w:position w:val="0"/>
          <w:sz w:val="26"/>
          <w:shd w:fill="auto" w:val="clear"/>
        </w:rPr>
        <w:t xml:space="preserve">„(14) A tanévkezdési támogatás biztosításának feltétele tanulók esetén a tanulói jogviszonyt igazoló iskolalátogatási igazolás benyújtása.”</w:t>
      </w:r>
    </w:p>
    <w:p>
      <w:pPr>
        <w:suppressAutoHyphens w:val="true"/>
        <w:spacing w:before="0" w:after="0" w:line="240"/>
        <w:ind w:right="0" w:left="0" w:firstLine="0"/>
        <w:jc w:val="both"/>
        <w:rPr>
          <w:rFonts w:ascii="Arial" w:hAnsi="Arial" w:cs="Arial" w:eastAsia="Arial"/>
          <w:i/>
          <w:color w:val="auto"/>
          <w:spacing w:val="0"/>
          <w:position w:val="0"/>
          <w:sz w:val="26"/>
          <w:shd w:fill="auto" w:val="clear"/>
        </w:rPr>
      </w:pPr>
    </w:p>
    <w:p>
      <w:pPr>
        <w:suppressAutoHyphens w:val="true"/>
        <w:spacing w:before="0" w:after="0" w:line="240"/>
        <w:ind w:right="0" w:left="0" w:firstLine="0"/>
        <w:jc w:val="both"/>
        <w:rPr>
          <w:rFonts w:ascii="Arial" w:hAnsi="Arial" w:cs="Arial" w:eastAsia="Arial"/>
          <w:color w:val="auto"/>
          <w:spacing w:val="0"/>
          <w:position w:val="0"/>
          <w:sz w:val="26"/>
          <w:shd w:fill="auto" w:val="clear"/>
        </w:rPr>
      </w:pPr>
    </w:p>
    <w:p>
      <w:pPr>
        <w:suppressAutoHyphens w:val="true"/>
        <w:spacing w:before="0" w:after="0" w:line="240"/>
        <w:ind w:right="0" w:left="0" w:firstLine="0"/>
        <w:jc w:val="both"/>
        <w:rPr>
          <w:rFonts w:ascii="Arial" w:hAnsi="Arial" w:cs="Arial" w:eastAsia="Arial"/>
          <w:color w:val="auto"/>
          <w:spacing w:val="0"/>
          <w:position w:val="0"/>
          <w:sz w:val="26"/>
          <w:shd w:fill="auto" w:val="clear"/>
        </w:rPr>
      </w:pPr>
      <w:r>
        <w:rPr>
          <w:rFonts w:ascii="Arial" w:hAnsi="Arial" w:cs="Arial" w:eastAsia="Arial"/>
          <w:color w:val="auto"/>
          <w:spacing w:val="0"/>
          <w:position w:val="0"/>
          <w:sz w:val="26"/>
          <w:shd w:fill="auto" w:val="clear"/>
        </w:rPr>
        <w:t xml:space="preserve">(5) Az Szr. 3.  §.  (15)-(18) bekezdés helyébe a következ</w:t>
      </w:r>
      <w:r>
        <w:rPr>
          <w:rFonts w:ascii="Arial" w:hAnsi="Arial" w:cs="Arial" w:eastAsia="Arial"/>
          <w:color w:val="auto"/>
          <w:spacing w:val="0"/>
          <w:position w:val="0"/>
          <w:sz w:val="26"/>
          <w:shd w:fill="auto" w:val="clear"/>
        </w:rPr>
        <w:t xml:space="preserve">ő rendelkezés lép:</w:t>
      </w:r>
    </w:p>
    <w:p>
      <w:pPr>
        <w:suppressAutoHyphens w:val="true"/>
        <w:spacing w:before="0" w:after="0" w:line="240"/>
        <w:ind w:right="0" w:left="0" w:firstLine="0"/>
        <w:jc w:val="both"/>
        <w:rPr>
          <w:rFonts w:ascii="Arial" w:hAnsi="Arial" w:cs="Arial" w:eastAsia="Arial"/>
          <w:color w:val="auto"/>
          <w:spacing w:val="0"/>
          <w:position w:val="0"/>
          <w:sz w:val="26"/>
          <w:shd w:fill="auto" w:val="clear"/>
        </w:rPr>
      </w:pPr>
    </w:p>
    <w:p>
      <w:pPr>
        <w:suppressAutoHyphens w:val="true"/>
        <w:spacing w:before="0" w:after="0" w:line="240"/>
        <w:ind w:right="0" w:left="0" w:firstLine="0"/>
        <w:jc w:val="both"/>
        <w:rPr>
          <w:rFonts w:ascii="Arial" w:hAnsi="Arial" w:cs="Arial" w:eastAsia="Arial"/>
          <w:i/>
          <w:color w:val="000000"/>
          <w:spacing w:val="0"/>
          <w:position w:val="0"/>
          <w:sz w:val="24"/>
          <w:shd w:fill="auto" w:val="clear"/>
        </w:rPr>
      </w:pPr>
      <w:r>
        <w:rPr>
          <w:rFonts w:ascii="Arial" w:hAnsi="Arial" w:cs="Arial" w:eastAsia="Arial"/>
          <w:i/>
          <w:color w:val="000000"/>
          <w:spacing w:val="0"/>
          <w:position w:val="0"/>
          <w:sz w:val="24"/>
          <w:shd w:fill="auto" w:val="clear"/>
        </w:rPr>
        <w:t xml:space="preserve">(15) A karácsonyi ünnepeket megel</w:t>
      </w:r>
      <w:r>
        <w:rPr>
          <w:rFonts w:ascii="Arial" w:hAnsi="Arial" w:cs="Arial" w:eastAsia="Arial"/>
          <w:i/>
          <w:color w:val="000000"/>
          <w:spacing w:val="0"/>
          <w:position w:val="0"/>
          <w:sz w:val="24"/>
          <w:shd w:fill="auto" w:val="clear"/>
        </w:rPr>
        <w:t xml:space="preserve">őzően a képviselő-testület  hivatalból – jövedelemre tekintet nélkül  -  rendkívüli települési támogatást biztosít  azoknak a családoknak, ahol  Nóráp  lakóhellyel rendelkező és Nóráp  településen életvitelszerűen élő, a tárgyév december 31-ig 60. életévét betöltött családtag van, vagy 18 év alatti gyermeket nevelnek.</w:t>
      </w:r>
    </w:p>
    <w:p>
      <w:pPr>
        <w:suppressAutoHyphens w:val="true"/>
        <w:spacing w:before="0" w:after="0" w:line="240"/>
        <w:ind w:right="0" w:left="0" w:firstLine="0"/>
        <w:jc w:val="both"/>
        <w:rPr>
          <w:rFonts w:ascii="Arial" w:hAnsi="Arial" w:cs="Arial" w:eastAsia="Arial"/>
          <w:i/>
          <w:color w:val="000000"/>
          <w:spacing w:val="0"/>
          <w:position w:val="0"/>
          <w:sz w:val="24"/>
          <w:shd w:fill="auto" w:val="clear"/>
        </w:rPr>
      </w:pPr>
      <w:r>
        <w:rPr>
          <w:rFonts w:ascii="Arial" w:hAnsi="Arial" w:cs="Arial" w:eastAsia="Arial"/>
          <w:i/>
          <w:color w:val="000000"/>
          <w:spacing w:val="0"/>
          <w:position w:val="0"/>
          <w:sz w:val="24"/>
          <w:shd w:fill="auto" w:val="clear"/>
        </w:rPr>
        <w:t xml:space="preserve">(16) A képvisel</w:t>
      </w:r>
      <w:r>
        <w:rPr>
          <w:rFonts w:ascii="Arial" w:hAnsi="Arial" w:cs="Arial" w:eastAsia="Arial"/>
          <w:i/>
          <w:color w:val="000000"/>
          <w:spacing w:val="0"/>
          <w:position w:val="0"/>
          <w:sz w:val="24"/>
          <w:shd w:fill="auto" w:val="clear"/>
        </w:rPr>
        <w:t xml:space="preserve">ő-testület természetbeni juttatásként december 6-án a 14. év alatti gyermekek részére édességcsomagot biztosít.</w:t>
      </w:r>
    </w:p>
    <w:p>
      <w:pPr>
        <w:suppressAutoHyphens w:val="true"/>
        <w:spacing w:before="0" w:after="0" w:line="240"/>
        <w:ind w:right="0" w:left="0" w:firstLine="0"/>
        <w:jc w:val="both"/>
        <w:rPr>
          <w:rFonts w:ascii="Arial" w:hAnsi="Arial" w:cs="Arial" w:eastAsia="Arial"/>
          <w:i/>
          <w:color w:val="000000"/>
          <w:spacing w:val="0"/>
          <w:position w:val="0"/>
          <w:sz w:val="24"/>
          <w:shd w:fill="auto" w:val="clear"/>
        </w:rPr>
      </w:pPr>
      <w:r>
        <w:rPr>
          <w:rFonts w:ascii="Arial" w:hAnsi="Arial" w:cs="Arial" w:eastAsia="Arial"/>
          <w:i/>
          <w:color w:val="000000"/>
          <w:spacing w:val="0"/>
          <w:position w:val="0"/>
          <w:sz w:val="24"/>
          <w:shd w:fill="auto" w:val="clear"/>
        </w:rPr>
        <w:t xml:space="preserve">(17)  A képvisel</w:t>
      </w:r>
      <w:r>
        <w:rPr>
          <w:rFonts w:ascii="Arial" w:hAnsi="Arial" w:cs="Arial" w:eastAsia="Arial"/>
          <w:i/>
          <w:color w:val="000000"/>
          <w:spacing w:val="0"/>
          <w:position w:val="0"/>
          <w:sz w:val="24"/>
          <w:shd w:fill="auto" w:val="clear"/>
        </w:rPr>
        <w:t xml:space="preserve">ő-testület legkésőbb a tárgyév november 30-ig határozatban állapítja meg a (15)-(16) bekezdésben meghatározott támogatások mértékét az éves költségvetési lehetőségei függvényében.</w:t>
      </w:r>
    </w:p>
    <w:p>
      <w:pPr>
        <w:suppressAutoHyphens w:val="true"/>
        <w:spacing w:before="0" w:after="0" w:line="240"/>
        <w:ind w:right="0" w:left="0" w:firstLine="0"/>
        <w:jc w:val="both"/>
        <w:rPr>
          <w:rFonts w:ascii="Arial" w:hAnsi="Arial" w:cs="Arial" w:eastAsia="Arial"/>
          <w:i/>
          <w:color w:val="000000"/>
          <w:spacing w:val="0"/>
          <w:position w:val="0"/>
          <w:sz w:val="24"/>
          <w:shd w:fill="auto" w:val="clear"/>
        </w:rPr>
      </w:pPr>
      <w:r>
        <w:rPr>
          <w:rFonts w:ascii="Arial" w:hAnsi="Arial" w:cs="Arial" w:eastAsia="Arial"/>
          <w:i/>
          <w:color w:val="000000"/>
          <w:spacing w:val="0"/>
          <w:position w:val="0"/>
          <w:sz w:val="24"/>
          <w:shd w:fill="auto" w:val="clear"/>
        </w:rPr>
        <w:t xml:space="preserve">(18) A tanévkezdési támogatás és a  karácsony el</w:t>
      </w:r>
      <w:r>
        <w:rPr>
          <w:rFonts w:ascii="Arial" w:hAnsi="Arial" w:cs="Arial" w:eastAsia="Arial"/>
          <w:i/>
          <w:color w:val="000000"/>
          <w:spacing w:val="0"/>
          <w:position w:val="0"/>
          <w:sz w:val="24"/>
          <w:shd w:fill="auto" w:val="clear"/>
        </w:rPr>
        <w:t xml:space="preserve">őtti támogatás természetbeni juttatásként is adható. </w:t>
      </w:r>
    </w:p>
    <w:p>
      <w:pPr>
        <w:suppressAutoHyphens w:val="true"/>
        <w:spacing w:before="0" w:after="0" w:line="240"/>
        <w:ind w:right="0" w:left="0" w:firstLine="0"/>
        <w:jc w:val="both"/>
        <w:rPr>
          <w:rFonts w:ascii="Arial" w:hAnsi="Arial" w:cs="Arial" w:eastAsia="Arial"/>
          <w:i/>
          <w:color w:val="000000"/>
          <w:spacing w:val="0"/>
          <w:position w:val="0"/>
          <w:sz w:val="24"/>
          <w:shd w:fill="auto" w:val="clear"/>
        </w:rPr>
      </w:pPr>
    </w:p>
    <w:p>
      <w:pPr>
        <w:suppressAutoHyphens w:val="true"/>
        <w:spacing w:before="0" w:after="0" w:line="240"/>
        <w:ind w:right="0" w:left="0" w:firstLine="0"/>
        <w:jc w:val="both"/>
        <w:rPr>
          <w:rFonts w:ascii="Arial" w:hAnsi="Arial" w:cs="Arial" w:eastAsia="Arial"/>
          <w:i/>
          <w:color w:val="000000"/>
          <w:spacing w:val="0"/>
          <w:position w:val="0"/>
          <w:sz w:val="24"/>
          <w:shd w:fill="auto" w:val="clear"/>
        </w:rPr>
      </w:pPr>
    </w:p>
    <w:p>
      <w:pPr>
        <w:suppressAutoHyphens w:val="true"/>
        <w:spacing w:before="0" w:after="0" w:line="240"/>
        <w:ind w:right="0" w:left="0" w:firstLine="0"/>
        <w:jc w:val="center"/>
        <w:rPr>
          <w:rFonts w:ascii="Arial" w:hAnsi="Arial" w:cs="Arial" w:eastAsia="Arial"/>
          <w:b/>
          <w:color w:val="000000"/>
          <w:spacing w:val="0"/>
          <w:position w:val="0"/>
          <w:sz w:val="24"/>
          <w:shd w:fill="auto" w:val="clear"/>
        </w:rPr>
      </w:pPr>
      <w:r>
        <w:rPr>
          <w:rFonts w:ascii="Arial" w:hAnsi="Arial" w:cs="Arial" w:eastAsia="Arial"/>
          <w:b/>
          <w:color w:val="000000"/>
          <w:spacing w:val="0"/>
          <w:position w:val="0"/>
          <w:sz w:val="24"/>
          <w:shd w:fill="auto" w:val="clear"/>
        </w:rPr>
        <w:t xml:space="preserve">2.§.</w:t>
      </w:r>
    </w:p>
    <w:p>
      <w:pPr>
        <w:suppressAutoHyphens w:val="true"/>
        <w:spacing w:before="0" w:after="0" w:line="240"/>
        <w:ind w:right="0" w:left="0" w:firstLine="0"/>
        <w:jc w:val="center"/>
        <w:rPr>
          <w:rFonts w:ascii="Arial" w:hAnsi="Arial" w:cs="Arial" w:eastAsia="Arial"/>
          <w:b/>
          <w:color w:val="000000"/>
          <w:spacing w:val="0"/>
          <w:position w:val="0"/>
          <w:sz w:val="24"/>
          <w:shd w:fill="auto" w:val="clear"/>
        </w:rPr>
      </w:pPr>
    </w:p>
    <w:p>
      <w:pPr>
        <w:suppressAutoHyphens w:val="true"/>
        <w:spacing w:before="0" w:after="0" w:line="24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A rendelet  a kihirdetést követ</w:t>
      </w:r>
      <w:r>
        <w:rPr>
          <w:rFonts w:ascii="Arial" w:hAnsi="Arial" w:cs="Arial" w:eastAsia="Arial"/>
          <w:color w:val="000000"/>
          <w:spacing w:val="0"/>
          <w:position w:val="0"/>
          <w:sz w:val="24"/>
          <w:shd w:fill="auto" w:val="clear"/>
        </w:rPr>
        <w:t xml:space="preserve">ő napon lép hatályba. </w:t>
      </w:r>
    </w:p>
    <w:p>
      <w:pPr>
        <w:suppressAutoHyphens w:val="true"/>
        <w:spacing w:before="0" w:after="0" w:line="240"/>
        <w:ind w:right="0" w:left="0" w:firstLine="0"/>
        <w:jc w:val="both"/>
        <w:rPr>
          <w:rFonts w:ascii="Arial" w:hAnsi="Arial" w:cs="Arial" w:eastAsia="Arial"/>
          <w:color w:val="000000"/>
          <w:spacing w:val="0"/>
          <w:position w:val="0"/>
          <w:sz w:val="24"/>
          <w:shd w:fill="auto" w:val="clear"/>
        </w:rPr>
      </w:pPr>
    </w:p>
    <w:p>
      <w:pPr>
        <w:suppressAutoHyphens w:val="true"/>
        <w:spacing w:before="0" w:after="0" w:line="240"/>
        <w:ind w:right="0" w:left="0" w:firstLine="0"/>
        <w:jc w:val="both"/>
        <w:rPr>
          <w:rFonts w:ascii="Arial" w:hAnsi="Arial" w:cs="Arial" w:eastAsia="Arial"/>
          <w:color w:val="000000"/>
          <w:spacing w:val="0"/>
          <w:position w:val="0"/>
          <w:sz w:val="24"/>
          <w:shd w:fill="auto" w:val="clear"/>
        </w:rPr>
      </w:pPr>
    </w:p>
    <w:p>
      <w:pPr>
        <w:suppressAutoHyphens w:val="true"/>
        <w:spacing w:before="0" w:after="0" w:line="24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Nóráp    2016. november 3. </w:t>
      </w:r>
    </w:p>
    <w:p>
      <w:pPr>
        <w:suppressAutoHyphens w:val="true"/>
        <w:spacing w:before="0" w:after="0" w:line="240"/>
        <w:ind w:right="0" w:left="0" w:firstLine="0"/>
        <w:jc w:val="both"/>
        <w:rPr>
          <w:rFonts w:ascii="Arial" w:hAnsi="Arial" w:cs="Arial" w:eastAsia="Arial"/>
          <w:color w:val="000000"/>
          <w:spacing w:val="0"/>
          <w:position w:val="0"/>
          <w:sz w:val="24"/>
          <w:shd w:fill="auto" w:val="clear"/>
        </w:rPr>
      </w:pPr>
    </w:p>
    <w:p>
      <w:pPr>
        <w:suppressAutoHyphens w:val="true"/>
        <w:spacing w:before="0" w:after="0" w:line="240"/>
        <w:ind w:right="0" w:left="0" w:firstLine="0"/>
        <w:jc w:val="both"/>
        <w:rPr>
          <w:rFonts w:ascii="Arial" w:hAnsi="Arial" w:cs="Arial" w:eastAsia="Arial"/>
          <w:color w:val="000000"/>
          <w:spacing w:val="0"/>
          <w:position w:val="0"/>
          <w:sz w:val="24"/>
          <w:shd w:fill="auto" w:val="clear"/>
        </w:rPr>
      </w:pPr>
    </w:p>
    <w:p>
      <w:pPr>
        <w:suppressAutoHyphens w:val="true"/>
        <w:spacing w:before="0" w:after="0" w:line="240"/>
        <w:ind w:right="0" w:left="0" w:firstLine="0"/>
        <w:jc w:val="both"/>
        <w:rPr>
          <w:rFonts w:ascii="Arial" w:hAnsi="Arial" w:cs="Arial" w:eastAsia="Arial"/>
          <w:color w:val="000000"/>
          <w:spacing w:val="0"/>
          <w:position w:val="0"/>
          <w:sz w:val="24"/>
          <w:shd w:fill="auto" w:val="clear"/>
        </w:rPr>
      </w:pPr>
    </w:p>
    <w:p>
      <w:pPr>
        <w:suppressAutoHyphens w:val="true"/>
        <w:spacing w:before="0" w:after="0" w:line="24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Stankovics  Ferenc  </w:t>
        <w:tab/>
        <w:tab/>
        <w:tab/>
        <w:tab/>
        <w:t xml:space="preserve">Bóka Istvánné </w:t>
      </w:r>
    </w:p>
    <w:p>
      <w:pPr>
        <w:suppressAutoHyphens w:val="true"/>
        <w:spacing w:before="0" w:after="0" w:line="24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polgármester</w:t>
        <w:tab/>
        <w:tab/>
        <w:tab/>
        <w:tab/>
        <w:tab/>
        <w:tab/>
        <w:t xml:space="preserve">jegyz</w:t>
      </w:r>
      <w:r>
        <w:rPr>
          <w:rFonts w:ascii="Arial" w:hAnsi="Arial" w:cs="Arial" w:eastAsia="Arial"/>
          <w:color w:val="000000"/>
          <w:spacing w:val="0"/>
          <w:position w:val="0"/>
          <w:sz w:val="24"/>
          <w:shd w:fill="auto" w:val="clear"/>
        </w:rPr>
        <w:t xml:space="preserve">ő</w:t>
      </w:r>
    </w:p>
    <w:p>
      <w:pPr>
        <w:suppressAutoHyphens w:val="true"/>
        <w:spacing w:before="0" w:after="0" w:line="240"/>
        <w:ind w:right="0" w:left="0" w:firstLine="0"/>
        <w:jc w:val="both"/>
        <w:rPr>
          <w:rFonts w:ascii="Arial" w:hAnsi="Arial" w:cs="Arial" w:eastAsia="Arial"/>
          <w:color w:val="000000"/>
          <w:spacing w:val="0"/>
          <w:position w:val="0"/>
          <w:sz w:val="24"/>
          <w:shd w:fill="auto" w:val="clear"/>
        </w:rPr>
      </w:pPr>
    </w:p>
    <w:p>
      <w:pPr>
        <w:suppressAutoHyphens w:val="true"/>
        <w:spacing w:before="0" w:after="0" w:line="240"/>
        <w:ind w:right="0" w:left="0" w:firstLine="0"/>
        <w:jc w:val="both"/>
        <w:rPr>
          <w:rFonts w:ascii="Arial" w:hAnsi="Arial" w:cs="Arial" w:eastAsia="Arial"/>
          <w:color w:val="auto"/>
          <w:spacing w:val="0"/>
          <w:position w:val="0"/>
          <w:sz w:val="24"/>
          <w:shd w:fill="auto" w:val="clear"/>
        </w:rPr>
      </w:pPr>
    </w:p>
    <w:p>
      <w:pPr>
        <w:suppressAutoHyphens w:val="true"/>
        <w:spacing w:before="0" w:after="0" w:line="240"/>
        <w:ind w:right="0" w:left="0" w:firstLine="0"/>
        <w:jc w:val="both"/>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A rendelet kihirdetve:</w:t>
      </w:r>
    </w:p>
    <w:p>
      <w:pPr>
        <w:suppressAutoHyphens w:val="true"/>
        <w:spacing w:before="0" w:after="0" w:line="240"/>
        <w:ind w:right="0" w:left="0" w:firstLine="0"/>
        <w:jc w:val="both"/>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2016. </w:t>
      </w:r>
      <w:r>
        <w:rPr>
          <w:rFonts w:ascii="Arial" w:hAnsi="Arial" w:cs="Arial" w:eastAsia="Arial"/>
          <w:color w:val="auto"/>
          <w:spacing w:val="0"/>
          <w:position w:val="0"/>
          <w:sz w:val="24"/>
          <w:shd w:fill="auto" w:val="clear"/>
        </w:rPr>
        <w:t xml:space="preserve">novrember 18. </w:t>
      </w:r>
    </w:p>
    <w:p>
      <w:pPr>
        <w:suppressAutoHyphens w:val="true"/>
        <w:spacing w:before="0" w:after="0" w:line="240"/>
        <w:ind w:right="0" w:left="0" w:firstLine="0"/>
        <w:jc w:val="both"/>
        <w:rPr>
          <w:rFonts w:ascii="Arial" w:hAnsi="Arial" w:cs="Arial" w:eastAsia="Arial"/>
          <w:color w:val="auto"/>
          <w:spacing w:val="0"/>
          <w:position w:val="0"/>
          <w:sz w:val="24"/>
          <w:shd w:fill="auto" w:val="clear"/>
        </w:rPr>
      </w:pPr>
    </w:p>
    <w:p>
      <w:pPr>
        <w:suppressAutoHyphens w:val="true"/>
        <w:spacing w:before="0" w:after="0" w:line="240"/>
        <w:ind w:right="0" w:left="0" w:firstLine="0"/>
        <w:jc w:val="both"/>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Bóka Istvánné </w:t>
      </w:r>
    </w:p>
    <w:p>
      <w:pPr>
        <w:suppressAutoHyphens w:val="true"/>
        <w:spacing w:before="0" w:after="0" w:line="240"/>
        <w:ind w:right="0" w:left="0" w:firstLine="0"/>
        <w:jc w:val="both"/>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jegyz</w:t>
      </w:r>
      <w:r>
        <w:rPr>
          <w:rFonts w:ascii="Arial" w:hAnsi="Arial" w:cs="Arial" w:eastAsia="Arial"/>
          <w:color w:val="auto"/>
          <w:spacing w:val="0"/>
          <w:position w:val="0"/>
          <w:sz w:val="24"/>
          <w:shd w:fill="auto" w:val="clear"/>
        </w:rPr>
        <w:t xml:space="preserve">ő</w:t>
      </w:r>
    </w:p>
    <w:p>
      <w:pPr>
        <w:suppressAutoHyphens w:val="true"/>
        <w:spacing w:before="0" w:after="0" w:line="240"/>
        <w:ind w:right="0" w:left="0" w:firstLine="0"/>
        <w:jc w:val="both"/>
        <w:rPr>
          <w:rFonts w:ascii="Arial" w:hAnsi="Arial" w:cs="Arial" w:eastAsia="Arial"/>
          <w:color w:val="auto"/>
          <w:spacing w:val="0"/>
          <w:position w:val="0"/>
          <w:sz w:val="24"/>
          <w:shd w:fill="auto" w:val="clear"/>
        </w:rPr>
      </w:pPr>
    </w:p>
    <w:p>
      <w:pPr>
        <w:suppressAutoHyphens w:val="true"/>
        <w:spacing w:before="0" w:after="0" w:line="240"/>
        <w:ind w:right="0" w:left="0" w:firstLine="0"/>
        <w:jc w:val="left"/>
        <w:rPr>
          <w:rFonts w:ascii="Arial" w:hAnsi="Arial" w:cs="Arial" w:eastAsia="Arial"/>
          <w:color w:val="auto"/>
          <w:spacing w:val="0"/>
          <w:position w:val="0"/>
          <w:sz w:val="24"/>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