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őterjesztés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Nóráp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ő-testületének 2015. november 16-i ülésére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ő-testület!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Az Önkormányzat a  családsegítést és a gyermekjóléti szolgáltatást a Pápakörnyéki Önkormányzatok Feladatellátó Társulásán keresztül látja el.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 szociális igazgatásról és szociális ellátásokról szóló 1993. évi III. tv. ( továbbiakban Szt.) 136. §. (9) bekezdése értelmében  az önkormányzatoknak felül kell vizsgálni a családsegítés és gyermekjóléti szolgálat feladatellátás módját.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Az Szt. 136. §. (8) bekezdése alapján e két feladat csak együtt látható el.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Az Szt. 86. § (1) bekezdése értelmében  a települési önkormányzat köteles biztosítani a családsegítést, ha a közös önkormányzati hivatal székhelye a településen van. Ennek értelmében Pápakovácsi, mint székhelytelepülés illetékes dönteni, hogy a fenti két feladatot milyen módon látja el a 6 település vonatkozásában.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Javasoljuk a Pápakovácsi Önkormányzatnak, hogy   továbbra is a Társuláson keresztül lássa el a feladatokat.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Kérem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ő-testületet a határozati javaslat elfogadására.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…/2015.(XI.16.) KT határozat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Nóráp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Község Önkormányzatának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ő-testülete a családsegítés és gyermekjóléti szolgálat feladatellátásra vonatkozó hatályos megállapodását felülvizsgálta.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ő-testület azt a javaslatot fogalmazza meg a Pápakovácsi   Közös Önkormányzati Hivatal székhely önkormányzata, Pápakovácsi Közég Önkormányzat Képviselő-testületének, hogy a családsegítés és gyermekjóléti szolgálat feladatait 2016. január 1-től a Pápakörnyéki Önkormányzatok Feladatellátó Társulása keretében lássa el.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ő-testület felkéri a polgármestert, hogy a közös hivatal székhelytelepülésnek polgármesterét a határozatról tájékoztassa.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ő: azonnal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ős: polgármester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Nóráp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2015. november 9.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Stankovics Ferenc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  <w:tab/>
        <w:t xml:space="preserve">polgármester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